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F62E9" w:rsidRPr="00144757" w:rsidRDefault="00BF62E9" w:rsidP="00BF62E9">
      <w:pPr>
        <w:shd w:val="clear" w:color="auto" w:fill="FFFFFF"/>
        <w:spacing w:line="270" w:lineRule="atLeast"/>
        <w:outlineLvl w:val="0"/>
        <w:rPr>
          <w:rFonts w:asciiTheme="minorHAnsi" w:hAnsiTheme="minorHAnsi" w:cstheme="minorHAnsi"/>
          <w:b/>
          <w:caps/>
          <w:kern w:val="36"/>
        </w:rPr>
      </w:pPr>
      <w:r w:rsidRPr="00144757">
        <w:rPr>
          <w:rFonts w:asciiTheme="minorHAnsi" w:hAnsiTheme="minorHAnsi" w:cstheme="minorHAnsi"/>
          <w:b/>
          <w:caps/>
          <w:kern w:val="36"/>
        </w:rPr>
        <w:t>TAB: HET CGA</w:t>
      </w:r>
    </w:p>
    <w:p w:rsidR="00BF62E9" w:rsidRPr="00144757" w:rsidRDefault="00BF62E9" w:rsidP="00BF62E9">
      <w:pPr>
        <w:shd w:val="clear" w:color="auto" w:fill="FFFFFF"/>
        <w:spacing w:line="270" w:lineRule="atLeast"/>
        <w:outlineLvl w:val="0"/>
        <w:rPr>
          <w:rFonts w:asciiTheme="minorHAnsi" w:hAnsiTheme="minorHAnsi" w:cstheme="minorHAnsi"/>
          <w:caps/>
          <w:color w:val="CE3222"/>
          <w:kern w:val="36"/>
        </w:rPr>
      </w:pPr>
      <w:r w:rsidRPr="00144757">
        <w:rPr>
          <w:rFonts w:asciiTheme="minorHAnsi" w:hAnsiTheme="minorHAnsi" w:cstheme="minorHAnsi"/>
          <w:caps/>
          <w:color w:val="CE3222"/>
          <w:kern w:val="36"/>
        </w:rPr>
        <w:t>Het Convent van Gemeentelijk</w:t>
      </w:r>
      <w:r w:rsidR="0079286A" w:rsidRPr="00144757">
        <w:rPr>
          <w:rFonts w:asciiTheme="minorHAnsi" w:hAnsiTheme="minorHAnsi" w:cstheme="minorHAnsi"/>
          <w:caps/>
          <w:color w:val="CE3222"/>
          <w:kern w:val="36"/>
        </w:rPr>
        <w:t>E</w:t>
      </w:r>
      <w:r w:rsidRPr="00144757">
        <w:rPr>
          <w:rFonts w:asciiTheme="minorHAnsi" w:hAnsiTheme="minorHAnsi" w:cstheme="minorHAnsi"/>
          <w:caps/>
          <w:color w:val="CE3222"/>
          <w:kern w:val="36"/>
        </w:rPr>
        <w:t xml:space="preserve"> Archeologen </w:t>
      </w:r>
      <w:r w:rsidRPr="00144757">
        <w:rPr>
          <w:rFonts w:asciiTheme="minorHAnsi" w:hAnsiTheme="minorHAnsi" w:cstheme="minorHAnsi"/>
          <w:caps/>
          <w:noProof/>
          <w:color w:val="CE3222"/>
          <w:kern w:val="36"/>
          <w:lang w:val="en-US"/>
        </w:rPr>
        <w:drawing>
          <wp:inline distT="0" distB="0" distL="0" distR="0">
            <wp:extent cx="85725" cy="85725"/>
            <wp:effectExtent l="0" t="0" r="9525" b="9525"/>
            <wp:docPr id="1" name="Afbeelding 1" descr="inkl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klappen"/>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85725"/>
                    </a:xfrm>
                    <a:prstGeom prst="rect">
                      <a:avLst/>
                    </a:prstGeom>
                    <a:noFill/>
                    <a:ln>
                      <a:noFill/>
                    </a:ln>
                  </pic:spPr>
                </pic:pic>
              </a:graphicData>
            </a:graphic>
          </wp:inline>
        </w:drawing>
      </w:r>
    </w:p>
    <w:p w:rsidR="00BF62E9" w:rsidRPr="00144757" w:rsidRDefault="00BF62E9" w:rsidP="00BF62E9">
      <w:pPr>
        <w:shd w:val="clear" w:color="auto" w:fill="FFFFFF"/>
        <w:spacing w:after="240" w:line="270" w:lineRule="atLeast"/>
        <w:rPr>
          <w:rFonts w:asciiTheme="minorHAnsi" w:hAnsiTheme="minorHAnsi" w:cstheme="minorHAnsi"/>
          <w:color w:val="000000"/>
        </w:rPr>
      </w:pPr>
      <w:r w:rsidRPr="00144757">
        <w:rPr>
          <w:rFonts w:asciiTheme="minorHAnsi" w:hAnsiTheme="minorHAnsi" w:cstheme="minorHAnsi"/>
          <w:color w:val="000000"/>
        </w:rPr>
        <w:br/>
        <w:t>Het Convent van Gemeentelijke Archeologen (CGA) is het overlegorgaan van archeologen in Nederland</w:t>
      </w:r>
      <w:r w:rsidR="0079286A" w:rsidRPr="00144757">
        <w:rPr>
          <w:rFonts w:asciiTheme="minorHAnsi" w:hAnsiTheme="minorHAnsi" w:cstheme="minorHAnsi"/>
          <w:color w:val="000000"/>
        </w:rPr>
        <w:t xml:space="preserve"> die een betrekking hebben bij een gemeente of via een samenwerkingsverband een structureel contract hebben met een gemeente op het gebied van archeologie</w:t>
      </w:r>
      <w:r w:rsidRPr="00144757">
        <w:rPr>
          <w:rFonts w:asciiTheme="minorHAnsi" w:hAnsiTheme="minorHAnsi" w:cstheme="minorHAnsi"/>
          <w:color w:val="000000"/>
        </w:rPr>
        <w:t xml:space="preserve">. Het CGA behartigt de belangen van het archeologisch erfgoed in </w:t>
      </w:r>
      <w:r w:rsidR="0079286A" w:rsidRPr="00144757">
        <w:rPr>
          <w:rFonts w:asciiTheme="minorHAnsi" w:hAnsiTheme="minorHAnsi" w:cstheme="minorHAnsi"/>
          <w:color w:val="000000"/>
        </w:rPr>
        <w:t xml:space="preserve">ruim 150 </w:t>
      </w:r>
      <w:r w:rsidRPr="00144757">
        <w:rPr>
          <w:rFonts w:asciiTheme="minorHAnsi" w:hAnsiTheme="minorHAnsi" w:cstheme="minorHAnsi"/>
          <w:color w:val="000000"/>
        </w:rPr>
        <w:t xml:space="preserve">Nederlandse gemeenten. </w:t>
      </w:r>
      <w:r w:rsidR="0079286A" w:rsidRPr="00144757">
        <w:rPr>
          <w:rFonts w:asciiTheme="minorHAnsi" w:hAnsiTheme="minorHAnsi" w:cstheme="minorHAnsi"/>
          <w:color w:val="000000"/>
        </w:rPr>
        <w:t>Als koepelorganisatie adviseert h</w:t>
      </w:r>
      <w:r w:rsidRPr="00144757">
        <w:rPr>
          <w:rFonts w:asciiTheme="minorHAnsi" w:hAnsiTheme="minorHAnsi" w:cstheme="minorHAnsi"/>
          <w:color w:val="000000"/>
        </w:rPr>
        <w:t xml:space="preserve">et CGA </w:t>
      </w:r>
      <w:r w:rsidR="0079286A" w:rsidRPr="00144757">
        <w:rPr>
          <w:rFonts w:asciiTheme="minorHAnsi" w:hAnsiTheme="minorHAnsi" w:cstheme="minorHAnsi"/>
          <w:color w:val="000000"/>
        </w:rPr>
        <w:t xml:space="preserve">de Vereniging van Nederlandse Gemeenten (VNG) op het gebied van RO en archeologie. </w:t>
      </w:r>
    </w:p>
    <w:p w:rsidR="00BF62E9" w:rsidRPr="00144757" w:rsidRDefault="00BF62E9" w:rsidP="00BF62E9">
      <w:pPr>
        <w:shd w:val="clear" w:color="auto" w:fill="FFFFFF"/>
        <w:spacing w:line="270" w:lineRule="atLeast"/>
        <w:outlineLvl w:val="1"/>
        <w:rPr>
          <w:rFonts w:asciiTheme="minorHAnsi" w:hAnsiTheme="minorHAnsi" w:cstheme="minorHAnsi"/>
          <w:b/>
          <w:bCs/>
          <w:color w:val="000000"/>
        </w:rPr>
      </w:pPr>
      <w:r w:rsidRPr="00144757">
        <w:rPr>
          <w:rFonts w:asciiTheme="minorHAnsi" w:hAnsiTheme="minorHAnsi" w:cstheme="minorHAnsi"/>
          <w:b/>
          <w:bCs/>
          <w:color w:val="000000"/>
        </w:rPr>
        <w:t>Het Convent heeft de volgende doelstellingen:</w:t>
      </w:r>
    </w:p>
    <w:p w:rsidR="00BF62E9" w:rsidRPr="00144757" w:rsidRDefault="00BF62E9" w:rsidP="00BF62E9">
      <w:pPr>
        <w:numPr>
          <w:ilvl w:val="0"/>
          <w:numId w:val="1"/>
        </w:numPr>
        <w:shd w:val="clear" w:color="auto" w:fill="FFFFFF"/>
        <w:spacing w:before="100" w:beforeAutospacing="1" w:after="100" w:afterAutospacing="1" w:line="270" w:lineRule="atLeast"/>
        <w:rPr>
          <w:rFonts w:asciiTheme="minorHAnsi" w:hAnsiTheme="minorHAnsi" w:cstheme="minorHAnsi"/>
          <w:color w:val="000000"/>
        </w:rPr>
      </w:pPr>
      <w:r w:rsidRPr="00144757">
        <w:rPr>
          <w:rFonts w:asciiTheme="minorHAnsi" w:hAnsiTheme="minorHAnsi" w:cstheme="minorHAnsi"/>
          <w:color w:val="000000"/>
        </w:rPr>
        <w:t>belangenbehartiging gemeentelijke rol binnen het archeologisch bestel</w:t>
      </w:r>
    </w:p>
    <w:p w:rsidR="00BF62E9" w:rsidRPr="00144757" w:rsidRDefault="00BF62E9" w:rsidP="00BF62E9">
      <w:pPr>
        <w:numPr>
          <w:ilvl w:val="0"/>
          <w:numId w:val="1"/>
        </w:numPr>
        <w:shd w:val="clear" w:color="auto" w:fill="FFFFFF"/>
        <w:spacing w:before="100" w:beforeAutospacing="1" w:after="100" w:afterAutospacing="1" w:line="270" w:lineRule="atLeast"/>
        <w:rPr>
          <w:rFonts w:asciiTheme="minorHAnsi" w:hAnsiTheme="minorHAnsi" w:cstheme="minorHAnsi"/>
          <w:color w:val="000000"/>
        </w:rPr>
      </w:pPr>
      <w:r w:rsidRPr="00144757">
        <w:rPr>
          <w:rFonts w:asciiTheme="minorHAnsi" w:hAnsiTheme="minorHAnsi" w:cstheme="minorHAnsi"/>
          <w:color w:val="000000"/>
        </w:rPr>
        <w:t xml:space="preserve">bevorderen van archeologie als onderdeel van </w:t>
      </w:r>
      <w:r w:rsidR="008D6660">
        <w:rPr>
          <w:rFonts w:asciiTheme="minorHAnsi" w:hAnsiTheme="minorHAnsi" w:cstheme="minorHAnsi"/>
          <w:color w:val="000000"/>
        </w:rPr>
        <w:t>erfgoed</w:t>
      </w:r>
      <w:r w:rsidRPr="00144757">
        <w:rPr>
          <w:rFonts w:asciiTheme="minorHAnsi" w:hAnsiTheme="minorHAnsi" w:cstheme="minorHAnsi"/>
          <w:color w:val="000000"/>
        </w:rPr>
        <w:t xml:space="preserve">beleid en </w:t>
      </w:r>
      <w:r w:rsidR="008D6660">
        <w:rPr>
          <w:rFonts w:asciiTheme="minorHAnsi" w:hAnsiTheme="minorHAnsi" w:cstheme="minorHAnsi"/>
          <w:color w:val="000000"/>
        </w:rPr>
        <w:t>-</w:t>
      </w:r>
      <w:r w:rsidRPr="00144757">
        <w:rPr>
          <w:rFonts w:asciiTheme="minorHAnsi" w:hAnsiTheme="minorHAnsi" w:cstheme="minorHAnsi"/>
          <w:color w:val="000000"/>
        </w:rPr>
        <w:t>beheer  </w:t>
      </w:r>
    </w:p>
    <w:p w:rsidR="00BF62E9" w:rsidRPr="00144757" w:rsidRDefault="00BF62E9" w:rsidP="00BF62E9">
      <w:pPr>
        <w:numPr>
          <w:ilvl w:val="0"/>
          <w:numId w:val="1"/>
        </w:numPr>
        <w:shd w:val="clear" w:color="auto" w:fill="FFFFFF"/>
        <w:spacing w:before="100" w:beforeAutospacing="1" w:after="100" w:afterAutospacing="1" w:line="270" w:lineRule="atLeast"/>
        <w:rPr>
          <w:rFonts w:asciiTheme="minorHAnsi" w:hAnsiTheme="minorHAnsi" w:cstheme="minorHAnsi"/>
          <w:color w:val="000000"/>
        </w:rPr>
      </w:pPr>
      <w:r w:rsidRPr="00144757">
        <w:rPr>
          <w:rFonts w:asciiTheme="minorHAnsi" w:hAnsiTheme="minorHAnsi" w:cstheme="minorHAnsi"/>
          <w:color w:val="000000"/>
        </w:rPr>
        <w:t>monitoren en evalueren van beleidsontwikkelingen in theorie en praktijk</w:t>
      </w:r>
    </w:p>
    <w:p w:rsidR="00BF62E9" w:rsidRPr="008D6660" w:rsidRDefault="008D6660" w:rsidP="00BF62E9">
      <w:pPr>
        <w:numPr>
          <w:ilvl w:val="0"/>
          <w:numId w:val="1"/>
        </w:numPr>
        <w:shd w:val="clear" w:color="auto" w:fill="FFFFFF"/>
        <w:spacing w:before="100" w:beforeAutospacing="1" w:afterAutospacing="1" w:line="270" w:lineRule="atLeast"/>
        <w:rPr>
          <w:rFonts w:asciiTheme="minorHAnsi" w:hAnsiTheme="minorHAnsi" w:cstheme="minorHAnsi"/>
          <w:color w:val="000000"/>
        </w:rPr>
      </w:pPr>
      <w:r>
        <w:rPr>
          <w:rFonts w:asciiTheme="minorHAnsi" w:hAnsiTheme="minorHAnsi" w:cstheme="minorHAnsi"/>
          <w:color w:val="000000"/>
        </w:rPr>
        <w:t xml:space="preserve">middels platformfunctie actief informeren en </w:t>
      </w:r>
      <w:r w:rsidRPr="008D6660">
        <w:rPr>
          <w:rFonts w:asciiTheme="minorHAnsi" w:hAnsiTheme="minorHAnsi" w:cstheme="minorHAnsi"/>
          <w:color w:val="000000"/>
        </w:rPr>
        <w:t>ondersteunen van leden op het gebied van de archeologische monumentenzorg</w:t>
      </w:r>
    </w:p>
    <w:p w:rsidR="004B6217" w:rsidRPr="00144757" w:rsidRDefault="004B6217" w:rsidP="004B6217">
      <w:pPr>
        <w:pStyle w:val="Kop1"/>
        <w:shd w:val="clear" w:color="auto" w:fill="FFFFFF"/>
        <w:spacing w:line="270" w:lineRule="atLeast"/>
        <w:rPr>
          <w:rFonts w:asciiTheme="minorHAnsi" w:hAnsiTheme="minorHAnsi" w:cstheme="minorHAnsi"/>
          <w:b/>
          <w:sz w:val="24"/>
          <w:szCs w:val="24"/>
          <w:lang/>
        </w:rPr>
      </w:pPr>
      <w:r w:rsidRPr="00144757">
        <w:rPr>
          <w:rFonts w:asciiTheme="minorHAnsi" w:hAnsiTheme="minorHAnsi" w:cstheme="minorHAnsi"/>
          <w:b/>
          <w:sz w:val="24"/>
          <w:szCs w:val="24"/>
          <w:lang/>
        </w:rPr>
        <w:t xml:space="preserve">SUBkopje: De gemeentelijke archeologie </w:t>
      </w:r>
      <w:r w:rsidRPr="00144757">
        <w:rPr>
          <w:rFonts w:asciiTheme="minorHAnsi" w:hAnsiTheme="minorHAnsi" w:cstheme="minorHAnsi"/>
          <w:b/>
          <w:noProof/>
          <w:sz w:val="24"/>
          <w:szCs w:val="24"/>
          <w:lang w:val="en-US"/>
        </w:rPr>
        <w:drawing>
          <wp:inline distT="0" distB="0" distL="0" distR="0">
            <wp:extent cx="85725" cy="85725"/>
            <wp:effectExtent l="0" t="0" r="9525" b="9525"/>
            <wp:docPr id="6" name="Afbeelding 6" descr="inkl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klappen"/>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85725"/>
                    </a:xfrm>
                    <a:prstGeom prst="rect">
                      <a:avLst/>
                    </a:prstGeom>
                    <a:noFill/>
                    <a:ln>
                      <a:noFill/>
                    </a:ln>
                  </pic:spPr>
                </pic:pic>
              </a:graphicData>
            </a:graphic>
          </wp:inline>
        </w:drawing>
      </w:r>
    </w:p>
    <w:p w:rsidR="004B6217" w:rsidRPr="00144757" w:rsidRDefault="004B6217" w:rsidP="004B6217">
      <w:pPr>
        <w:shd w:val="clear" w:color="auto" w:fill="FFFFFF"/>
        <w:spacing w:line="270" w:lineRule="atLeast"/>
        <w:rPr>
          <w:rFonts w:asciiTheme="minorHAnsi" w:hAnsiTheme="minorHAnsi" w:cstheme="minorHAnsi"/>
          <w:color w:val="000000"/>
          <w:lang/>
        </w:rPr>
      </w:pPr>
    </w:p>
    <w:p w:rsidR="004B6217" w:rsidRPr="00144757" w:rsidRDefault="004B6217" w:rsidP="004B6217">
      <w:pPr>
        <w:pStyle w:val="Kop1"/>
        <w:shd w:val="clear" w:color="auto" w:fill="FFFFFF"/>
        <w:spacing w:line="270" w:lineRule="atLeast"/>
        <w:rPr>
          <w:rFonts w:asciiTheme="minorHAnsi" w:hAnsiTheme="minorHAnsi" w:cstheme="minorHAnsi"/>
          <w:sz w:val="24"/>
          <w:szCs w:val="24"/>
          <w:lang/>
        </w:rPr>
      </w:pPr>
      <w:r w:rsidRPr="00144757">
        <w:rPr>
          <w:rFonts w:asciiTheme="minorHAnsi" w:hAnsiTheme="minorHAnsi" w:cstheme="minorHAnsi"/>
          <w:sz w:val="24"/>
          <w:szCs w:val="24"/>
          <w:lang/>
        </w:rPr>
        <w:t>Begraven erfgoed</w:t>
      </w:r>
    </w:p>
    <w:p w:rsidR="004B6217" w:rsidRPr="00144757" w:rsidRDefault="004B6217" w:rsidP="004B6217">
      <w:pPr>
        <w:shd w:val="clear" w:color="auto" w:fill="FFFFFF"/>
        <w:spacing w:after="240" w:line="270" w:lineRule="atLeast"/>
        <w:rPr>
          <w:rFonts w:asciiTheme="minorHAnsi" w:hAnsiTheme="minorHAnsi" w:cstheme="minorHAnsi"/>
          <w:color w:val="000000"/>
        </w:rPr>
      </w:pPr>
      <w:r w:rsidRPr="00144757">
        <w:rPr>
          <w:rFonts w:asciiTheme="minorHAnsi" w:hAnsiTheme="minorHAnsi" w:cstheme="minorHAnsi"/>
          <w:color w:val="000000"/>
        </w:rPr>
        <w:t>Vrijwel al onze gemeenten hebben een rijke geschiedenis. Kerken, kastelen, huizen en muren getuigen nog van het middeleeuwse verleden. Behalve in het straatbeeld zijn er ook resten van het verleden bewaard in de bodem, niet alleen uit de Middeleeuwen maar ook uit oudere en jongere perioden: de prehistorie, de Romeinse Tijd en de Nieuwe Tijd. Deze archeologische sporen komen regelmatig bij allerlei ingrepen in de bodem aan het licht.</w:t>
      </w:r>
    </w:p>
    <w:p w:rsidR="004B6217" w:rsidRPr="00144757" w:rsidRDefault="004B6217" w:rsidP="004B6217">
      <w:pPr>
        <w:pStyle w:val="Kop2"/>
        <w:shd w:val="clear" w:color="auto" w:fill="FFFFFF"/>
        <w:spacing w:line="270" w:lineRule="atLeast"/>
        <w:rPr>
          <w:rFonts w:asciiTheme="minorHAnsi" w:hAnsiTheme="minorHAnsi" w:cstheme="minorHAnsi"/>
          <w:sz w:val="24"/>
          <w:szCs w:val="24"/>
        </w:rPr>
      </w:pPr>
      <w:r w:rsidRPr="00144757">
        <w:rPr>
          <w:rFonts w:asciiTheme="minorHAnsi" w:hAnsiTheme="minorHAnsi" w:cstheme="minorHAnsi"/>
          <w:sz w:val="24"/>
          <w:szCs w:val="24"/>
        </w:rPr>
        <w:t>Archeologische monumentenzorg</w:t>
      </w:r>
    </w:p>
    <w:p w:rsidR="004B6217" w:rsidRPr="00144757" w:rsidRDefault="001123F0" w:rsidP="004B6217">
      <w:pPr>
        <w:shd w:val="clear" w:color="auto" w:fill="FFFFFF"/>
        <w:spacing w:after="240" w:line="270" w:lineRule="atLeast"/>
        <w:rPr>
          <w:rFonts w:asciiTheme="minorHAnsi" w:hAnsiTheme="minorHAnsi" w:cstheme="minorHAnsi"/>
          <w:color w:val="000000"/>
        </w:rPr>
      </w:pPr>
      <w:r>
        <w:rPr>
          <w:rFonts w:asciiTheme="minorHAnsi" w:hAnsiTheme="minorHAnsi" w:cstheme="minorHAnsi"/>
          <w:color w:val="000000"/>
        </w:rPr>
        <w:t xml:space="preserve">Sinds 2007 zijn gemeenten verantwoordelijk voor het archeologische erfgoed. Gemeenten dienen inzichtelijk te maken waar archeologische waarden aanwezig zijn en waar ze verwacht worden. In het bestemmingsplan dienen regels opgenomen te worden over hoe de gemeente met het erfgoed omgaat. </w:t>
      </w:r>
      <w:r w:rsidR="004B6217" w:rsidRPr="00144757">
        <w:rPr>
          <w:rFonts w:asciiTheme="minorHAnsi" w:hAnsiTheme="minorHAnsi" w:cstheme="minorHAnsi"/>
          <w:color w:val="000000"/>
        </w:rPr>
        <w:t xml:space="preserve">Het </w:t>
      </w:r>
      <w:r>
        <w:rPr>
          <w:rFonts w:asciiTheme="minorHAnsi" w:hAnsiTheme="minorHAnsi" w:cstheme="minorHAnsi"/>
          <w:color w:val="000000"/>
        </w:rPr>
        <w:t xml:space="preserve">is </w:t>
      </w:r>
      <w:r w:rsidR="004B6217" w:rsidRPr="00144757">
        <w:rPr>
          <w:rFonts w:asciiTheme="minorHAnsi" w:hAnsiTheme="minorHAnsi" w:cstheme="minorHAnsi"/>
          <w:color w:val="000000"/>
        </w:rPr>
        <w:t xml:space="preserve">de taak van de gemeentelijke archeoloog om </w:t>
      </w:r>
      <w:r>
        <w:rPr>
          <w:rFonts w:asciiTheme="minorHAnsi" w:hAnsiTheme="minorHAnsi" w:cstheme="minorHAnsi"/>
          <w:color w:val="000000"/>
        </w:rPr>
        <w:t xml:space="preserve">de aanwezige waarden en sporen </w:t>
      </w:r>
      <w:r w:rsidR="004B6217" w:rsidRPr="00144757">
        <w:rPr>
          <w:rFonts w:asciiTheme="minorHAnsi" w:hAnsiTheme="minorHAnsi" w:cstheme="minorHAnsi"/>
          <w:color w:val="000000"/>
        </w:rPr>
        <w:t xml:space="preserve">zo goed mogelijk te beheren. Dat betekent dat bij alle infrastructurele en bouwkundige projecten rekening wordt gehouden met de aanwezigheid van archeologische vindplaatsen. Als het niet mogelijk blijkt om een vindplaats te beschermen, zal de gemeentelijke archeoloog een opgraving </w:t>
      </w:r>
      <w:r w:rsidR="008D6660">
        <w:rPr>
          <w:rFonts w:asciiTheme="minorHAnsi" w:hAnsiTheme="minorHAnsi" w:cstheme="minorHAnsi"/>
          <w:color w:val="000000"/>
        </w:rPr>
        <w:t xml:space="preserve">(laten) </w:t>
      </w:r>
      <w:r w:rsidR="004B6217" w:rsidRPr="00144757">
        <w:rPr>
          <w:rFonts w:asciiTheme="minorHAnsi" w:hAnsiTheme="minorHAnsi" w:cstheme="minorHAnsi"/>
          <w:color w:val="000000"/>
        </w:rPr>
        <w:t>uitvoeren, in nauw overleg met alle betrokkenen. Juist door het tijdig inschakelen van de gemeentelijke archeoloog kunnen vertragingen en kostenoverschrijdingen worden voorkomen.</w:t>
      </w:r>
    </w:p>
    <w:p w:rsidR="004B6217" w:rsidRPr="00144757" w:rsidRDefault="004B6217" w:rsidP="004B6217">
      <w:pPr>
        <w:pStyle w:val="Kop2"/>
        <w:shd w:val="clear" w:color="auto" w:fill="FFFFFF"/>
        <w:spacing w:line="270" w:lineRule="atLeast"/>
        <w:rPr>
          <w:rFonts w:asciiTheme="minorHAnsi" w:hAnsiTheme="minorHAnsi" w:cstheme="minorHAnsi"/>
          <w:sz w:val="24"/>
          <w:szCs w:val="24"/>
        </w:rPr>
      </w:pPr>
      <w:r w:rsidRPr="00144757">
        <w:rPr>
          <w:rFonts w:asciiTheme="minorHAnsi" w:hAnsiTheme="minorHAnsi" w:cstheme="minorHAnsi"/>
          <w:sz w:val="24"/>
          <w:szCs w:val="24"/>
        </w:rPr>
        <w:t>Onderzoek</w:t>
      </w:r>
    </w:p>
    <w:p w:rsidR="004B6217" w:rsidRPr="00144757" w:rsidRDefault="004B6217" w:rsidP="004B6217">
      <w:pPr>
        <w:shd w:val="clear" w:color="auto" w:fill="FFFFFF"/>
        <w:spacing w:after="240" w:line="270" w:lineRule="atLeast"/>
        <w:rPr>
          <w:rFonts w:asciiTheme="minorHAnsi" w:hAnsiTheme="minorHAnsi" w:cstheme="minorHAnsi"/>
          <w:color w:val="000000"/>
        </w:rPr>
      </w:pPr>
      <w:r w:rsidRPr="00144757">
        <w:rPr>
          <w:rFonts w:asciiTheme="minorHAnsi" w:hAnsiTheme="minorHAnsi" w:cstheme="minorHAnsi"/>
          <w:color w:val="000000"/>
        </w:rPr>
        <w:t>De gemeentelijke archeoloog beschikt over een scala aan onderzoeksmethoden en -technieken: van een globale verkenning van een terrein tot een gedetailleerd uitgewerkte studie van alle opgegraven resten. Vaak worden bij dat onderzoek universitaire instellingen of andere gespecialiseerde instellingen betrokken. Het gezamenlijke archeologische onderzoek in de Nederlandse gemeenten staat op een hoog peil en heeft een eigen betekenis voor de Nederlandse archeologie.</w:t>
      </w:r>
    </w:p>
    <w:p w:rsidR="00945AE1" w:rsidRDefault="00945AE1" w:rsidP="004B6217">
      <w:pPr>
        <w:pStyle w:val="Kop2"/>
        <w:shd w:val="clear" w:color="auto" w:fill="FFFFFF"/>
        <w:spacing w:line="270" w:lineRule="atLeast"/>
        <w:rPr>
          <w:rFonts w:asciiTheme="minorHAnsi" w:hAnsiTheme="minorHAnsi" w:cstheme="minorHAnsi"/>
          <w:sz w:val="24"/>
          <w:szCs w:val="24"/>
        </w:rPr>
      </w:pPr>
    </w:p>
    <w:p w:rsidR="004B6217" w:rsidRPr="00144757" w:rsidRDefault="004B6217" w:rsidP="004B6217">
      <w:pPr>
        <w:pStyle w:val="Kop2"/>
        <w:shd w:val="clear" w:color="auto" w:fill="FFFFFF"/>
        <w:spacing w:line="270" w:lineRule="atLeast"/>
        <w:rPr>
          <w:rFonts w:asciiTheme="minorHAnsi" w:hAnsiTheme="minorHAnsi" w:cstheme="minorHAnsi"/>
          <w:sz w:val="24"/>
          <w:szCs w:val="24"/>
        </w:rPr>
      </w:pPr>
      <w:r w:rsidRPr="00144757">
        <w:rPr>
          <w:rFonts w:asciiTheme="minorHAnsi" w:hAnsiTheme="minorHAnsi" w:cstheme="minorHAnsi"/>
          <w:sz w:val="24"/>
          <w:szCs w:val="24"/>
        </w:rPr>
        <w:t>Publieksfunctie</w:t>
      </w:r>
    </w:p>
    <w:p w:rsidR="004B6217" w:rsidRPr="00144757" w:rsidRDefault="004B6217" w:rsidP="004B6217">
      <w:pPr>
        <w:shd w:val="clear" w:color="auto" w:fill="FFFFFF"/>
        <w:spacing w:after="240" w:line="270" w:lineRule="atLeast"/>
        <w:rPr>
          <w:rFonts w:asciiTheme="minorHAnsi" w:hAnsiTheme="minorHAnsi" w:cstheme="minorHAnsi"/>
          <w:color w:val="000000"/>
        </w:rPr>
      </w:pPr>
      <w:r w:rsidRPr="00144757">
        <w:rPr>
          <w:rFonts w:asciiTheme="minorHAnsi" w:hAnsiTheme="minorHAnsi" w:cstheme="minorHAnsi"/>
          <w:color w:val="000000"/>
        </w:rPr>
        <w:t xml:space="preserve">Archeologie is een wetenschap met een duidelijke publieksfunctie. De huidige bewoners hebben grote belangstelling voor het leven in vroeger tijd in hun eigen gemeente, wijk of straat. De gemeentelijke archeologen komen aan die belangstelling tegemoet door middel van publicaties, tentoonstellingen, open dagen en lezingen. Het archeologische werk levert dan ook een belangrijke bijdrage aan het cultuurhistorisch besef en </w:t>
      </w:r>
      <w:r w:rsidR="001123F0">
        <w:rPr>
          <w:rFonts w:asciiTheme="minorHAnsi" w:hAnsiTheme="minorHAnsi" w:cstheme="minorHAnsi"/>
          <w:color w:val="000000"/>
        </w:rPr>
        <w:t>de kwaliteit van de fysieke leefomgeving</w:t>
      </w:r>
      <w:r w:rsidRPr="00144757">
        <w:rPr>
          <w:rFonts w:asciiTheme="minorHAnsi" w:hAnsiTheme="minorHAnsi" w:cstheme="minorHAnsi"/>
          <w:color w:val="000000"/>
        </w:rPr>
        <w:t xml:space="preserve"> binnen de gemeente</w:t>
      </w:r>
      <w:r w:rsidR="001123F0">
        <w:rPr>
          <w:rFonts w:asciiTheme="minorHAnsi" w:hAnsiTheme="minorHAnsi" w:cstheme="minorHAnsi"/>
          <w:color w:val="000000"/>
        </w:rPr>
        <w:t>n</w:t>
      </w:r>
      <w:r w:rsidRPr="00144757">
        <w:rPr>
          <w:rFonts w:asciiTheme="minorHAnsi" w:hAnsiTheme="minorHAnsi" w:cstheme="minorHAnsi"/>
          <w:color w:val="000000"/>
        </w:rPr>
        <w:t>.</w:t>
      </w:r>
    </w:p>
    <w:p w:rsidR="004B6217" w:rsidRPr="00144757" w:rsidRDefault="004B6217" w:rsidP="004B6217">
      <w:pPr>
        <w:pStyle w:val="Kop2"/>
        <w:shd w:val="clear" w:color="auto" w:fill="FFFFFF"/>
        <w:spacing w:line="270" w:lineRule="atLeast"/>
        <w:rPr>
          <w:rFonts w:asciiTheme="minorHAnsi" w:hAnsiTheme="minorHAnsi" w:cstheme="minorHAnsi"/>
          <w:sz w:val="24"/>
          <w:szCs w:val="24"/>
        </w:rPr>
      </w:pPr>
      <w:r w:rsidRPr="00144757">
        <w:rPr>
          <w:rFonts w:asciiTheme="minorHAnsi" w:hAnsiTheme="minorHAnsi" w:cstheme="minorHAnsi"/>
          <w:sz w:val="24"/>
          <w:szCs w:val="24"/>
        </w:rPr>
        <w:t>De gemeentelijke archeologie in beeld</w:t>
      </w:r>
    </w:p>
    <w:p w:rsidR="004B6217" w:rsidRPr="00144757" w:rsidRDefault="00957F65" w:rsidP="004B6217">
      <w:pPr>
        <w:shd w:val="clear" w:color="auto" w:fill="FFFFFF"/>
        <w:spacing w:line="270" w:lineRule="atLeast"/>
        <w:rPr>
          <w:rFonts w:asciiTheme="minorHAnsi" w:hAnsiTheme="minorHAnsi" w:cstheme="minorHAnsi"/>
          <w:color w:val="000000"/>
        </w:rPr>
      </w:pPr>
      <w:hyperlink r:id="rId6" w:history="1">
        <w:r w:rsidR="004B6217" w:rsidRPr="00144757">
          <w:rPr>
            <w:rStyle w:val="Hyperlink"/>
            <w:rFonts w:asciiTheme="minorHAnsi" w:hAnsiTheme="minorHAnsi" w:cstheme="minorHAnsi"/>
          </w:rPr>
          <w:t xml:space="preserve">Kijk in het </w:t>
        </w:r>
        <w:proofErr w:type="spellStart"/>
        <w:r w:rsidR="004B6217" w:rsidRPr="00144757">
          <w:rPr>
            <w:rStyle w:val="Hyperlink"/>
            <w:rFonts w:asciiTheme="minorHAnsi" w:hAnsiTheme="minorHAnsi" w:cstheme="minorHAnsi"/>
          </w:rPr>
          <w:t>foto-archief</w:t>
        </w:r>
        <w:proofErr w:type="spellEnd"/>
        <w:r w:rsidR="004B6217" w:rsidRPr="00144757">
          <w:rPr>
            <w:rStyle w:val="Hyperlink"/>
            <w:rFonts w:asciiTheme="minorHAnsi" w:hAnsiTheme="minorHAnsi" w:cstheme="minorHAnsi"/>
          </w:rPr>
          <w:t>!</w:t>
        </w:r>
      </w:hyperlink>
      <w:r w:rsidR="004B6217" w:rsidRPr="00144757">
        <w:rPr>
          <w:rFonts w:asciiTheme="minorHAnsi" w:hAnsiTheme="minorHAnsi" w:cstheme="minorHAnsi"/>
          <w:color w:val="000000"/>
        </w:rPr>
        <w:t xml:space="preserve"> </w:t>
      </w:r>
    </w:p>
    <w:p w:rsidR="004B6217" w:rsidRPr="00144757" w:rsidRDefault="004B6217" w:rsidP="00BF62E9">
      <w:pPr>
        <w:pStyle w:val="Kop1"/>
        <w:shd w:val="clear" w:color="auto" w:fill="FFFFFF"/>
        <w:spacing w:line="270" w:lineRule="atLeast"/>
        <w:rPr>
          <w:rFonts w:asciiTheme="minorHAnsi" w:hAnsiTheme="minorHAnsi" w:cstheme="minorHAnsi"/>
          <w:b/>
          <w:color w:val="auto"/>
          <w:sz w:val="24"/>
          <w:szCs w:val="24"/>
        </w:rPr>
      </w:pPr>
    </w:p>
    <w:p w:rsidR="00BF62E9" w:rsidRPr="00144757" w:rsidRDefault="004B6217" w:rsidP="00BF62E9">
      <w:pPr>
        <w:pStyle w:val="Kop1"/>
        <w:shd w:val="clear" w:color="auto" w:fill="FFFFFF"/>
        <w:spacing w:line="270" w:lineRule="atLeast"/>
        <w:rPr>
          <w:rFonts w:asciiTheme="minorHAnsi" w:hAnsiTheme="minorHAnsi" w:cstheme="minorHAnsi"/>
          <w:b/>
          <w:color w:val="auto"/>
          <w:sz w:val="24"/>
          <w:szCs w:val="24"/>
        </w:rPr>
      </w:pPr>
      <w:r w:rsidRPr="00144757">
        <w:rPr>
          <w:rFonts w:asciiTheme="minorHAnsi" w:hAnsiTheme="minorHAnsi" w:cstheme="minorHAnsi"/>
          <w:b/>
          <w:color w:val="auto"/>
          <w:sz w:val="24"/>
          <w:szCs w:val="24"/>
        </w:rPr>
        <w:t xml:space="preserve">TAB: </w:t>
      </w:r>
      <w:r w:rsidR="00BF62E9" w:rsidRPr="00144757">
        <w:rPr>
          <w:rFonts w:asciiTheme="minorHAnsi" w:hAnsiTheme="minorHAnsi" w:cstheme="minorHAnsi"/>
          <w:b/>
          <w:color w:val="auto"/>
          <w:sz w:val="24"/>
          <w:szCs w:val="24"/>
        </w:rPr>
        <w:t>FOTOARCHIEF</w:t>
      </w:r>
    </w:p>
    <w:p w:rsidR="00BF62E9" w:rsidRPr="00144757" w:rsidRDefault="00BF62E9" w:rsidP="00BF62E9">
      <w:pPr>
        <w:pStyle w:val="Kop1"/>
        <w:shd w:val="clear" w:color="auto" w:fill="FFFFFF"/>
        <w:spacing w:line="270" w:lineRule="atLeast"/>
        <w:rPr>
          <w:rFonts w:asciiTheme="minorHAnsi" w:hAnsiTheme="minorHAnsi" w:cstheme="minorHAnsi"/>
          <w:b/>
          <w:color w:val="auto"/>
          <w:sz w:val="24"/>
          <w:szCs w:val="24"/>
        </w:rPr>
      </w:pPr>
    </w:p>
    <w:p w:rsidR="00BF62E9" w:rsidRPr="00144757" w:rsidRDefault="00BF62E9" w:rsidP="00BF62E9">
      <w:pPr>
        <w:pStyle w:val="Kop1"/>
        <w:shd w:val="clear" w:color="auto" w:fill="FFFFFF"/>
        <w:spacing w:line="270" w:lineRule="atLeast"/>
        <w:rPr>
          <w:rFonts w:asciiTheme="minorHAnsi" w:hAnsiTheme="minorHAnsi" w:cstheme="minorHAnsi"/>
          <w:b/>
          <w:color w:val="auto"/>
          <w:sz w:val="24"/>
          <w:szCs w:val="24"/>
        </w:rPr>
      </w:pPr>
      <w:r w:rsidRPr="00144757">
        <w:rPr>
          <w:rFonts w:asciiTheme="minorHAnsi" w:hAnsiTheme="minorHAnsi" w:cstheme="minorHAnsi"/>
          <w:b/>
          <w:color w:val="auto"/>
          <w:sz w:val="24"/>
          <w:szCs w:val="24"/>
        </w:rPr>
        <w:t>TAB: PRODUCTEN</w:t>
      </w:r>
    </w:p>
    <w:p w:rsidR="00BF62E9" w:rsidRPr="00144757" w:rsidRDefault="00BF62E9" w:rsidP="00BF62E9">
      <w:pPr>
        <w:pStyle w:val="Kop1"/>
        <w:shd w:val="clear" w:color="auto" w:fill="FFFFFF"/>
        <w:spacing w:line="270" w:lineRule="atLeast"/>
        <w:rPr>
          <w:rFonts w:asciiTheme="minorHAnsi" w:hAnsiTheme="minorHAnsi" w:cstheme="minorHAnsi"/>
          <w:sz w:val="24"/>
          <w:szCs w:val="24"/>
        </w:rPr>
      </w:pPr>
      <w:r w:rsidRPr="00144757">
        <w:rPr>
          <w:rFonts w:asciiTheme="minorHAnsi" w:hAnsiTheme="minorHAnsi" w:cstheme="minorHAnsi"/>
          <w:sz w:val="24"/>
          <w:szCs w:val="24"/>
        </w:rPr>
        <w:t>Lid worden van het Convent van Gemeentelijke Archeologen</w:t>
      </w:r>
    </w:p>
    <w:p w:rsidR="00A332CA" w:rsidRPr="00144757" w:rsidRDefault="00BF62E9" w:rsidP="00BF62E9">
      <w:pPr>
        <w:rPr>
          <w:rFonts w:asciiTheme="minorHAnsi" w:hAnsiTheme="minorHAnsi" w:cstheme="minorHAnsi"/>
          <w:color w:val="000000"/>
        </w:rPr>
      </w:pPr>
      <w:r w:rsidRPr="00144757">
        <w:rPr>
          <w:rFonts w:asciiTheme="minorHAnsi" w:hAnsiTheme="minorHAnsi" w:cstheme="minorHAnsi"/>
          <w:color w:val="000000"/>
        </w:rPr>
        <w:br/>
        <w:t>Het lidmaatschap van het Convent van Gemeentelijke Archeologen is institutioneel. D</w:t>
      </w:r>
      <w:r w:rsidR="004A2D12" w:rsidRPr="00144757">
        <w:rPr>
          <w:rFonts w:asciiTheme="minorHAnsi" w:hAnsiTheme="minorHAnsi" w:cstheme="minorHAnsi"/>
          <w:color w:val="000000"/>
        </w:rPr>
        <w:t>a</w:t>
      </w:r>
      <w:r w:rsidRPr="00144757">
        <w:rPr>
          <w:rFonts w:asciiTheme="minorHAnsi" w:hAnsiTheme="minorHAnsi" w:cstheme="minorHAnsi"/>
          <w:color w:val="000000"/>
        </w:rPr>
        <w:t xml:space="preserve">t wil zeggen dat een </w:t>
      </w:r>
      <w:r w:rsidR="004A2D12" w:rsidRPr="00144757">
        <w:rPr>
          <w:rFonts w:asciiTheme="minorHAnsi" w:hAnsiTheme="minorHAnsi" w:cstheme="minorHAnsi"/>
          <w:color w:val="000000"/>
        </w:rPr>
        <w:t>gemeente die een eigen archeoloog in dienst heeft of middels een regionaal samenwerkingsverband een regioarcheoloog, lid kan worden van het Convent. Ook staat het lidmaatschap open voor gemeenten die structureel op contractbasis een archeoloog  inhuren</w:t>
      </w:r>
      <w:r w:rsidRPr="00144757">
        <w:rPr>
          <w:rFonts w:asciiTheme="minorHAnsi" w:hAnsiTheme="minorHAnsi" w:cstheme="minorHAnsi"/>
          <w:color w:val="000000"/>
        </w:rPr>
        <w:t>.</w:t>
      </w:r>
      <w:r w:rsidR="00B31FD3" w:rsidRPr="00144757">
        <w:rPr>
          <w:rFonts w:asciiTheme="minorHAnsi" w:hAnsiTheme="minorHAnsi" w:cstheme="minorHAnsi"/>
          <w:color w:val="000000"/>
        </w:rPr>
        <w:t xml:space="preserve"> </w:t>
      </w:r>
      <w:r w:rsidRPr="00144757">
        <w:rPr>
          <w:rFonts w:asciiTheme="minorHAnsi" w:hAnsiTheme="minorHAnsi" w:cstheme="minorHAnsi"/>
          <w:color w:val="000000"/>
        </w:rPr>
        <w:br/>
      </w:r>
      <w:r w:rsidRPr="00144757">
        <w:rPr>
          <w:rFonts w:asciiTheme="minorHAnsi" w:hAnsiTheme="minorHAnsi" w:cstheme="minorHAnsi"/>
          <w:color w:val="000000"/>
        </w:rPr>
        <w:br/>
        <w:t>De leden betalen een jaarlijkse contributie, waarvan de hoog</w:t>
      </w:r>
      <w:r w:rsidR="00B31FD3" w:rsidRPr="00144757">
        <w:rPr>
          <w:rFonts w:asciiTheme="minorHAnsi" w:hAnsiTheme="minorHAnsi" w:cstheme="minorHAnsi"/>
          <w:color w:val="000000"/>
        </w:rPr>
        <w:t>te gekoppeld is aan het inwoner</w:t>
      </w:r>
      <w:r w:rsidRPr="00144757">
        <w:rPr>
          <w:rFonts w:asciiTheme="minorHAnsi" w:hAnsiTheme="minorHAnsi" w:cstheme="minorHAnsi"/>
          <w:color w:val="000000"/>
        </w:rPr>
        <w:t>aantal van de gemeente</w:t>
      </w:r>
      <w:r w:rsidR="00144757">
        <w:rPr>
          <w:rFonts w:asciiTheme="minorHAnsi" w:hAnsiTheme="minorHAnsi" w:cstheme="minorHAnsi"/>
          <w:color w:val="000000"/>
        </w:rPr>
        <w:t xml:space="preserve"> of regio</w:t>
      </w:r>
      <w:r w:rsidRPr="00144757">
        <w:rPr>
          <w:rFonts w:asciiTheme="minorHAnsi" w:hAnsiTheme="minorHAnsi" w:cstheme="minorHAnsi"/>
          <w:color w:val="000000"/>
        </w:rPr>
        <w:t>. Om de jaarlijkse stijging van bureaukosten e.d. bij te houden</w:t>
      </w:r>
      <w:r w:rsidR="00B31FD3" w:rsidRPr="00144757">
        <w:rPr>
          <w:rFonts w:asciiTheme="minorHAnsi" w:hAnsiTheme="minorHAnsi" w:cstheme="minorHAnsi"/>
          <w:color w:val="000000"/>
        </w:rPr>
        <w:t>,</w:t>
      </w:r>
      <w:r w:rsidRPr="00144757">
        <w:rPr>
          <w:rFonts w:asciiTheme="minorHAnsi" w:hAnsiTheme="minorHAnsi" w:cstheme="minorHAnsi"/>
          <w:color w:val="000000"/>
        </w:rPr>
        <w:t xml:space="preserve"> is met ingang van 2000 besloten tot een jaarlijkse verhoging met 4%.</w:t>
      </w:r>
      <w:r w:rsidRPr="00144757">
        <w:rPr>
          <w:rFonts w:asciiTheme="minorHAnsi" w:hAnsiTheme="minorHAnsi" w:cstheme="minorHAnsi"/>
          <w:color w:val="000000"/>
        </w:rPr>
        <w:br/>
      </w:r>
      <w:r w:rsidRPr="00144757">
        <w:rPr>
          <w:rFonts w:asciiTheme="minorHAnsi" w:hAnsiTheme="minorHAnsi" w:cstheme="minorHAnsi"/>
          <w:color w:val="000000"/>
        </w:rPr>
        <w:br/>
        <w:t>Nieuwe gemeentelijke archeologen en regio</w:t>
      </w:r>
      <w:r w:rsidR="00B31FD3" w:rsidRPr="00144757">
        <w:rPr>
          <w:rFonts w:asciiTheme="minorHAnsi" w:hAnsiTheme="minorHAnsi" w:cstheme="minorHAnsi"/>
          <w:color w:val="000000"/>
        </w:rPr>
        <w:t>-</w:t>
      </w:r>
      <w:r w:rsidRPr="00144757">
        <w:rPr>
          <w:rFonts w:asciiTheme="minorHAnsi" w:hAnsiTheme="minorHAnsi" w:cstheme="minorHAnsi"/>
          <w:color w:val="000000"/>
        </w:rPr>
        <w:t>archeologen zijn uiteraard van harte welkom om zich aan te sluiten bij het CGA. U kunt een e-mail sturen naar het secretariaat: info@gemeente-archeologen.nl, met de NAW-gegevens</w:t>
      </w:r>
      <w:r w:rsidR="00B31FD3" w:rsidRPr="00144757">
        <w:rPr>
          <w:rFonts w:asciiTheme="minorHAnsi" w:hAnsiTheme="minorHAnsi" w:cstheme="minorHAnsi"/>
          <w:color w:val="000000"/>
        </w:rPr>
        <w:t xml:space="preserve"> waar de gemeentelijke of regio-</w:t>
      </w:r>
      <w:r w:rsidRPr="00144757">
        <w:rPr>
          <w:rFonts w:asciiTheme="minorHAnsi" w:hAnsiTheme="minorHAnsi" w:cstheme="minorHAnsi"/>
          <w:color w:val="000000"/>
        </w:rPr>
        <w:t>archeoloog is gevestigd, inclusief het inwoneraantal van de aan te melden gemeente of van het volledige gebied dat de regio</w:t>
      </w:r>
      <w:r w:rsidR="00B31FD3" w:rsidRPr="00144757">
        <w:rPr>
          <w:rFonts w:asciiTheme="minorHAnsi" w:hAnsiTheme="minorHAnsi" w:cstheme="minorHAnsi"/>
          <w:color w:val="000000"/>
        </w:rPr>
        <w:t>-</w:t>
      </w:r>
      <w:r w:rsidRPr="00144757">
        <w:rPr>
          <w:rFonts w:asciiTheme="minorHAnsi" w:hAnsiTheme="minorHAnsi" w:cstheme="minorHAnsi"/>
          <w:color w:val="000000"/>
        </w:rPr>
        <w:t>archeoloog bestrijkt.</w:t>
      </w:r>
      <w:r w:rsidRPr="00144757">
        <w:rPr>
          <w:rFonts w:asciiTheme="minorHAnsi" w:hAnsiTheme="minorHAnsi" w:cstheme="minorHAnsi"/>
          <w:color w:val="000000"/>
        </w:rPr>
        <w:br/>
      </w:r>
      <w:r w:rsidRPr="00144757">
        <w:rPr>
          <w:rFonts w:asciiTheme="minorHAnsi" w:hAnsiTheme="minorHAnsi" w:cstheme="minorHAnsi"/>
          <w:color w:val="000000"/>
        </w:rPr>
        <w:br/>
        <w:t>U ontvangt dan de benodigde gegevens spoedig per mail.</w:t>
      </w:r>
    </w:p>
    <w:p w:rsidR="00BF62E9" w:rsidRPr="00144757" w:rsidRDefault="00BF62E9" w:rsidP="00BF62E9">
      <w:pPr>
        <w:rPr>
          <w:rFonts w:asciiTheme="minorHAnsi" w:hAnsiTheme="minorHAnsi" w:cstheme="minorHAnsi"/>
          <w:color w:val="000000"/>
        </w:rPr>
      </w:pPr>
    </w:p>
    <w:p w:rsidR="00BF62E9" w:rsidRPr="00144757" w:rsidRDefault="00BF62E9" w:rsidP="00BF62E9">
      <w:pPr>
        <w:pStyle w:val="Kop1"/>
        <w:shd w:val="clear" w:color="auto" w:fill="FFFFFF"/>
        <w:spacing w:line="270" w:lineRule="atLeast"/>
        <w:rPr>
          <w:rFonts w:asciiTheme="minorHAnsi" w:hAnsiTheme="minorHAnsi" w:cstheme="minorHAnsi"/>
          <w:sz w:val="24"/>
          <w:szCs w:val="24"/>
        </w:rPr>
      </w:pPr>
    </w:p>
    <w:p w:rsidR="00BF62E9" w:rsidRPr="00144757" w:rsidRDefault="00BF62E9" w:rsidP="00BF62E9">
      <w:pPr>
        <w:pStyle w:val="Kop1"/>
        <w:shd w:val="clear" w:color="auto" w:fill="FFFFFF"/>
        <w:spacing w:line="270" w:lineRule="atLeast"/>
        <w:rPr>
          <w:rFonts w:asciiTheme="minorHAnsi" w:hAnsiTheme="minorHAnsi" w:cstheme="minorHAnsi"/>
          <w:sz w:val="24"/>
          <w:szCs w:val="24"/>
        </w:rPr>
      </w:pPr>
      <w:r w:rsidRPr="00144757">
        <w:rPr>
          <w:rFonts w:asciiTheme="minorHAnsi" w:hAnsiTheme="minorHAnsi" w:cstheme="minorHAnsi"/>
          <w:sz w:val="24"/>
          <w:szCs w:val="24"/>
        </w:rPr>
        <w:t>Enquete gemeentelijke archeologie</w:t>
      </w:r>
    </w:p>
    <w:p w:rsidR="00BF62E9" w:rsidRPr="00144757" w:rsidRDefault="00BF62E9" w:rsidP="00BF62E9">
      <w:pPr>
        <w:rPr>
          <w:rFonts w:asciiTheme="minorHAnsi" w:hAnsiTheme="minorHAnsi" w:cstheme="minorHAnsi"/>
          <w:color w:val="000000"/>
        </w:rPr>
      </w:pPr>
      <w:r w:rsidRPr="00144757">
        <w:rPr>
          <w:rFonts w:asciiTheme="minorHAnsi" w:hAnsiTheme="minorHAnsi" w:cstheme="minorHAnsi"/>
          <w:color w:val="000000"/>
        </w:rPr>
        <w:br/>
        <w:t xml:space="preserve">In 1991 </w:t>
      </w:r>
      <w:r w:rsidR="00711252" w:rsidRPr="00144757">
        <w:rPr>
          <w:rFonts w:asciiTheme="minorHAnsi" w:hAnsiTheme="minorHAnsi" w:cstheme="minorHAnsi"/>
          <w:color w:val="000000"/>
        </w:rPr>
        <w:t>is</w:t>
      </w:r>
      <w:r w:rsidRPr="00144757">
        <w:rPr>
          <w:rFonts w:asciiTheme="minorHAnsi" w:hAnsiTheme="minorHAnsi" w:cstheme="minorHAnsi"/>
          <w:color w:val="000000"/>
        </w:rPr>
        <w:t xml:space="preserve"> een eerste interne </w:t>
      </w:r>
      <w:r w:rsidR="00711252" w:rsidRPr="00144757">
        <w:rPr>
          <w:rFonts w:asciiTheme="minorHAnsi" w:hAnsiTheme="minorHAnsi" w:cstheme="minorHAnsi"/>
          <w:color w:val="000000"/>
        </w:rPr>
        <w:t>enquête</w:t>
      </w:r>
      <w:r w:rsidRPr="00144757">
        <w:rPr>
          <w:rFonts w:asciiTheme="minorHAnsi" w:hAnsiTheme="minorHAnsi" w:cstheme="minorHAnsi"/>
          <w:color w:val="000000"/>
        </w:rPr>
        <w:t xml:space="preserve"> gehouden onder de leden van het Convent van </w:t>
      </w:r>
      <w:r w:rsidR="00711252" w:rsidRPr="00144757">
        <w:rPr>
          <w:rFonts w:asciiTheme="minorHAnsi" w:hAnsiTheme="minorHAnsi" w:cstheme="minorHAnsi"/>
          <w:color w:val="000000"/>
        </w:rPr>
        <w:t>Gemeentelijke Archeologen (CGA)</w:t>
      </w:r>
      <w:r w:rsidRPr="00144757">
        <w:rPr>
          <w:rFonts w:asciiTheme="minorHAnsi" w:hAnsiTheme="minorHAnsi" w:cstheme="minorHAnsi"/>
          <w:color w:val="000000"/>
        </w:rPr>
        <w:t xml:space="preserve"> </w:t>
      </w:r>
      <w:r w:rsidR="00711252" w:rsidRPr="00144757">
        <w:rPr>
          <w:rFonts w:asciiTheme="minorHAnsi" w:hAnsiTheme="minorHAnsi" w:cstheme="minorHAnsi"/>
          <w:color w:val="000000"/>
        </w:rPr>
        <w:t>m</w:t>
      </w:r>
      <w:r w:rsidRPr="00144757">
        <w:rPr>
          <w:rFonts w:asciiTheme="minorHAnsi" w:hAnsiTheme="minorHAnsi" w:cstheme="minorHAnsi"/>
          <w:color w:val="000000"/>
        </w:rPr>
        <w:t xml:space="preserve">et als doel inzicht te krijgen in het aantal mensen dat binnen de gemeentelijke archeologie werkzaam was en de hoeveelheid geld die binnen deze sector omging. Een soortgelijk onderzoek, maar iets uitgebreider, is uitgevoerd in 1997. Zes jaar later vond een weer iets uitgebreidere </w:t>
      </w:r>
      <w:r w:rsidR="00711252" w:rsidRPr="00144757">
        <w:rPr>
          <w:rFonts w:asciiTheme="minorHAnsi" w:hAnsiTheme="minorHAnsi" w:cstheme="minorHAnsi"/>
          <w:color w:val="000000"/>
        </w:rPr>
        <w:t>enquête</w:t>
      </w:r>
      <w:r w:rsidRPr="00144757">
        <w:rPr>
          <w:rFonts w:asciiTheme="minorHAnsi" w:hAnsiTheme="minorHAnsi" w:cstheme="minorHAnsi"/>
          <w:color w:val="000000"/>
        </w:rPr>
        <w:t xml:space="preserve"> plaats over het jaar 2001. Daar werden conclusies uitgetrokken over de ontwikkelingen die de gemeentelijke archeologie had doorgemaakt en de consequenties hiervan: </w:t>
      </w:r>
      <w:hyperlink r:id="rId7" w:history="1">
        <w:proofErr w:type="spellStart"/>
        <w:r w:rsidRPr="00144757">
          <w:rPr>
            <w:rStyle w:val="Hyperlink"/>
            <w:rFonts w:asciiTheme="minorHAnsi" w:hAnsiTheme="minorHAnsi" w:cstheme="minorHAnsi"/>
          </w:rPr>
          <w:t>ledenenquete</w:t>
        </w:r>
        <w:proofErr w:type="spellEnd"/>
        <w:r w:rsidRPr="00144757">
          <w:rPr>
            <w:rStyle w:val="Hyperlink"/>
            <w:rFonts w:asciiTheme="minorHAnsi" w:hAnsiTheme="minorHAnsi" w:cstheme="minorHAnsi"/>
          </w:rPr>
          <w:t xml:space="preserve"> gemeentelijk archeologie</w:t>
        </w:r>
      </w:hyperlink>
      <w:r w:rsidRPr="00144757">
        <w:rPr>
          <w:rFonts w:asciiTheme="minorHAnsi" w:hAnsiTheme="minorHAnsi" w:cstheme="minorHAnsi"/>
          <w:color w:val="000000"/>
        </w:rPr>
        <w:t xml:space="preserve">. </w:t>
      </w:r>
      <w:r w:rsidRPr="00144757">
        <w:rPr>
          <w:rFonts w:asciiTheme="minorHAnsi" w:hAnsiTheme="minorHAnsi" w:cstheme="minorHAnsi"/>
          <w:color w:val="000000"/>
        </w:rPr>
        <w:br/>
        <w:t xml:space="preserve">In 2007 is de </w:t>
      </w:r>
      <w:r w:rsidR="00711252" w:rsidRPr="00144757">
        <w:rPr>
          <w:rFonts w:asciiTheme="minorHAnsi" w:hAnsiTheme="minorHAnsi" w:cstheme="minorHAnsi"/>
          <w:color w:val="000000"/>
        </w:rPr>
        <w:t>enquête</w:t>
      </w:r>
      <w:r w:rsidRPr="00144757">
        <w:rPr>
          <w:rFonts w:asciiTheme="minorHAnsi" w:hAnsiTheme="minorHAnsi" w:cstheme="minorHAnsi"/>
          <w:color w:val="000000"/>
        </w:rPr>
        <w:t xml:space="preserve"> in beperkte vorm herhaald</w:t>
      </w:r>
      <w:r w:rsidR="00711252" w:rsidRPr="00144757">
        <w:rPr>
          <w:rFonts w:asciiTheme="minorHAnsi" w:hAnsiTheme="minorHAnsi" w:cstheme="minorHAnsi"/>
          <w:color w:val="000000"/>
        </w:rPr>
        <w:t>. D</w:t>
      </w:r>
      <w:r w:rsidRPr="00144757">
        <w:rPr>
          <w:rFonts w:asciiTheme="minorHAnsi" w:hAnsiTheme="minorHAnsi" w:cstheme="minorHAnsi"/>
          <w:color w:val="000000"/>
        </w:rPr>
        <w:t xml:space="preserve">e uitkomsten zijn verwerkt in een artikel voor het tijdschrift </w:t>
      </w:r>
      <w:proofErr w:type="spellStart"/>
      <w:r w:rsidRPr="00144757">
        <w:rPr>
          <w:rFonts w:asciiTheme="minorHAnsi" w:hAnsiTheme="minorHAnsi" w:cstheme="minorHAnsi"/>
          <w:color w:val="000000"/>
        </w:rPr>
        <w:t>Archeobrief</w:t>
      </w:r>
      <w:proofErr w:type="spellEnd"/>
      <w:r w:rsidRPr="00144757">
        <w:rPr>
          <w:rFonts w:asciiTheme="minorHAnsi" w:hAnsiTheme="minorHAnsi" w:cstheme="minorHAnsi"/>
          <w:color w:val="000000"/>
        </w:rPr>
        <w:t>.</w:t>
      </w:r>
      <w:r w:rsidR="00144757" w:rsidRPr="00144757">
        <w:rPr>
          <w:rFonts w:asciiTheme="minorHAnsi" w:hAnsiTheme="minorHAnsi" w:cstheme="minorHAnsi"/>
          <w:color w:val="000000"/>
        </w:rPr>
        <w:t xml:space="preserve"> </w:t>
      </w:r>
      <w:r w:rsidR="00144757" w:rsidRPr="00495D45">
        <w:rPr>
          <w:rFonts w:asciiTheme="minorHAnsi" w:hAnsiTheme="minorHAnsi" w:cstheme="minorHAnsi"/>
          <w:b/>
          <w:color w:val="000000"/>
        </w:rPr>
        <w:t>NB WELK NUMMER</w:t>
      </w:r>
      <w:r w:rsidR="00144757" w:rsidRPr="00144757">
        <w:rPr>
          <w:rFonts w:asciiTheme="minorHAnsi" w:hAnsiTheme="minorHAnsi" w:cstheme="minorHAnsi"/>
          <w:color w:val="000000"/>
        </w:rPr>
        <w:t xml:space="preserve">?? </w:t>
      </w:r>
      <w:r w:rsidR="00495D45">
        <w:rPr>
          <w:rFonts w:asciiTheme="minorHAnsi" w:hAnsiTheme="minorHAnsi" w:cstheme="minorHAnsi"/>
          <w:b/>
          <w:color w:val="000000"/>
        </w:rPr>
        <w:t xml:space="preserve">LINK? </w:t>
      </w:r>
      <w:r w:rsidR="00144757" w:rsidRPr="00144757">
        <w:rPr>
          <w:rFonts w:asciiTheme="minorHAnsi" w:hAnsiTheme="minorHAnsi" w:cstheme="minorHAnsi"/>
          <w:color w:val="000000"/>
        </w:rPr>
        <w:t xml:space="preserve">OOK in 2005 een stuk </w:t>
      </w:r>
    </w:p>
    <w:p w:rsidR="00BF62E9" w:rsidRPr="00944D1C" w:rsidRDefault="00944D1C" w:rsidP="00BF62E9">
      <w:pPr>
        <w:rPr>
          <w:rFonts w:asciiTheme="minorHAnsi" w:hAnsiTheme="minorHAnsi" w:cstheme="minorHAnsi"/>
          <w:b/>
          <w:color w:val="000000"/>
        </w:rPr>
      </w:pPr>
      <w:r w:rsidRPr="00944D1C">
        <w:rPr>
          <w:rFonts w:asciiTheme="minorHAnsi" w:hAnsiTheme="minorHAnsi" w:cstheme="minorHAnsi"/>
          <w:b/>
          <w:color w:val="000000"/>
        </w:rPr>
        <w:t>(niet aanwezig bij secretariaat, op te vragen)</w:t>
      </w:r>
    </w:p>
    <w:p w:rsidR="00BF62E9" w:rsidRPr="00144757" w:rsidRDefault="00BF62E9" w:rsidP="00BF62E9">
      <w:pPr>
        <w:pStyle w:val="Kop1"/>
        <w:shd w:val="clear" w:color="auto" w:fill="FFFFFF"/>
        <w:spacing w:line="270" w:lineRule="atLeast"/>
        <w:rPr>
          <w:rFonts w:asciiTheme="minorHAnsi" w:hAnsiTheme="minorHAnsi" w:cstheme="minorHAnsi"/>
          <w:sz w:val="24"/>
          <w:szCs w:val="24"/>
        </w:rPr>
      </w:pPr>
    </w:p>
    <w:p w:rsidR="00BF62E9" w:rsidRPr="00144757" w:rsidRDefault="00BF62E9" w:rsidP="00BF62E9">
      <w:pPr>
        <w:pStyle w:val="Kop1"/>
        <w:shd w:val="clear" w:color="auto" w:fill="FFFFFF"/>
        <w:spacing w:line="270" w:lineRule="atLeast"/>
        <w:rPr>
          <w:rFonts w:asciiTheme="minorHAnsi" w:hAnsiTheme="minorHAnsi" w:cstheme="minorHAnsi"/>
          <w:sz w:val="24"/>
          <w:szCs w:val="24"/>
        </w:rPr>
      </w:pPr>
      <w:r w:rsidRPr="00144757">
        <w:rPr>
          <w:rFonts w:asciiTheme="minorHAnsi" w:hAnsiTheme="minorHAnsi" w:cstheme="minorHAnsi"/>
          <w:sz w:val="24"/>
          <w:szCs w:val="24"/>
        </w:rPr>
        <w:t>Voorbeeldbeleidsplan</w:t>
      </w:r>
    </w:p>
    <w:p w:rsidR="00BF62E9" w:rsidRPr="00144757" w:rsidRDefault="00BF62E9" w:rsidP="00BF62E9">
      <w:pPr>
        <w:rPr>
          <w:rFonts w:asciiTheme="minorHAnsi" w:hAnsiTheme="minorHAnsi" w:cstheme="minorHAnsi"/>
          <w:b/>
          <w:color w:val="000000"/>
        </w:rPr>
      </w:pPr>
      <w:r w:rsidRPr="00144757">
        <w:rPr>
          <w:rFonts w:asciiTheme="minorHAnsi" w:hAnsiTheme="minorHAnsi" w:cstheme="minorHAnsi"/>
          <w:color w:val="000000"/>
        </w:rPr>
        <w:br/>
        <w:t>Het CGA heeft een voorbeeldbeleidsplan laten ontwikkelen i.s.m. de VNG voor de gemeentelijke archeologische monumentenzorg. Het staat iedere gemeente gratis ter beschikking.</w:t>
      </w:r>
      <w:r w:rsidRPr="00144757">
        <w:rPr>
          <w:rFonts w:asciiTheme="minorHAnsi" w:hAnsiTheme="minorHAnsi" w:cstheme="minorHAnsi"/>
          <w:color w:val="000000"/>
        </w:rPr>
        <w:br/>
        <w:t>U kunt het plan direct downloaden in pdf-formaat:</w:t>
      </w:r>
      <w:r w:rsidRPr="00144757">
        <w:rPr>
          <w:rFonts w:asciiTheme="minorHAnsi" w:hAnsiTheme="minorHAnsi" w:cstheme="minorHAnsi"/>
          <w:color w:val="000000"/>
        </w:rPr>
        <w:br/>
      </w:r>
      <w:r w:rsidRPr="00144757">
        <w:rPr>
          <w:rFonts w:asciiTheme="minorHAnsi" w:hAnsiTheme="minorHAnsi" w:cstheme="minorHAnsi"/>
          <w:color w:val="000000"/>
        </w:rPr>
        <w:br/>
      </w:r>
      <w:hyperlink r:id="rId8" w:history="1">
        <w:r w:rsidRPr="00144757">
          <w:rPr>
            <w:rStyle w:val="Hyperlink"/>
            <w:rFonts w:asciiTheme="minorHAnsi" w:hAnsiTheme="minorHAnsi" w:cstheme="minorHAnsi"/>
          </w:rPr>
          <w:t>Voorbeeldbeleidsplan 2009</w:t>
        </w:r>
      </w:hyperlink>
      <w:r w:rsidR="004B6217" w:rsidRPr="00144757">
        <w:rPr>
          <w:rFonts w:asciiTheme="minorHAnsi" w:hAnsiTheme="minorHAnsi" w:cstheme="minorHAnsi"/>
          <w:color w:val="000000"/>
        </w:rPr>
        <w:t xml:space="preserve"> </w:t>
      </w:r>
      <w:r w:rsidR="00944D1C" w:rsidRPr="00944D1C">
        <w:rPr>
          <w:rFonts w:asciiTheme="minorHAnsi" w:hAnsiTheme="minorHAnsi" w:cstheme="minorHAnsi"/>
          <w:b/>
          <w:color w:val="000000"/>
        </w:rPr>
        <w:t>Link hersteld</w:t>
      </w:r>
      <w:r w:rsidR="00495D45">
        <w:rPr>
          <w:rFonts w:asciiTheme="minorHAnsi" w:hAnsiTheme="minorHAnsi" w:cstheme="minorHAnsi"/>
          <w:b/>
          <w:color w:val="000000"/>
        </w:rPr>
        <w:t xml:space="preserve"> </w:t>
      </w:r>
    </w:p>
    <w:p w:rsidR="00BF62E9" w:rsidRPr="00144757" w:rsidRDefault="00BF62E9" w:rsidP="00BF62E9">
      <w:pPr>
        <w:rPr>
          <w:rFonts w:asciiTheme="minorHAnsi" w:hAnsiTheme="minorHAnsi" w:cstheme="minorHAnsi"/>
          <w:color w:val="000000"/>
        </w:rPr>
      </w:pPr>
    </w:p>
    <w:p w:rsidR="00BF62E9" w:rsidRPr="00144757" w:rsidRDefault="00BF62E9" w:rsidP="00BF62E9">
      <w:pPr>
        <w:pStyle w:val="Kop1"/>
        <w:shd w:val="clear" w:color="auto" w:fill="FFFFFF"/>
        <w:spacing w:line="270" w:lineRule="atLeast"/>
        <w:rPr>
          <w:rFonts w:asciiTheme="minorHAnsi" w:hAnsiTheme="minorHAnsi" w:cstheme="minorHAnsi"/>
          <w:sz w:val="24"/>
          <w:szCs w:val="24"/>
        </w:rPr>
      </w:pPr>
    </w:p>
    <w:p w:rsidR="004B6217" w:rsidRPr="00144757" w:rsidRDefault="004B6217" w:rsidP="004B6217">
      <w:pPr>
        <w:pStyle w:val="Kop1"/>
        <w:shd w:val="clear" w:color="auto" w:fill="FFFFFF"/>
        <w:spacing w:line="270" w:lineRule="atLeast"/>
        <w:rPr>
          <w:rFonts w:asciiTheme="minorHAnsi" w:hAnsiTheme="minorHAnsi" w:cstheme="minorHAnsi"/>
          <w:sz w:val="24"/>
          <w:szCs w:val="24"/>
        </w:rPr>
      </w:pPr>
      <w:r w:rsidRPr="00144757">
        <w:rPr>
          <w:rFonts w:asciiTheme="minorHAnsi" w:hAnsiTheme="minorHAnsi" w:cstheme="minorHAnsi"/>
          <w:sz w:val="24"/>
          <w:szCs w:val="24"/>
        </w:rPr>
        <w:t xml:space="preserve">Reizende tentoonstelling Onze oude buren </w:t>
      </w:r>
      <w:r w:rsidRPr="00144757">
        <w:rPr>
          <w:rFonts w:asciiTheme="minorHAnsi" w:hAnsiTheme="minorHAnsi" w:cstheme="minorHAnsi"/>
          <w:noProof/>
          <w:sz w:val="24"/>
          <w:szCs w:val="24"/>
          <w:lang w:val="en-US"/>
        </w:rPr>
        <w:drawing>
          <wp:inline distT="0" distB="0" distL="0" distR="0">
            <wp:extent cx="85725" cy="85725"/>
            <wp:effectExtent l="0" t="0" r="9525" b="9525"/>
            <wp:docPr id="9" name="Afbeelding 9" descr="inkl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klappen"/>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85725"/>
                    </a:xfrm>
                    <a:prstGeom prst="rect">
                      <a:avLst/>
                    </a:prstGeom>
                    <a:noFill/>
                    <a:ln>
                      <a:noFill/>
                    </a:ln>
                  </pic:spPr>
                </pic:pic>
              </a:graphicData>
            </a:graphic>
          </wp:inline>
        </w:drawing>
      </w:r>
    </w:p>
    <w:p w:rsidR="004B6217" w:rsidRPr="00144757" w:rsidRDefault="004B6217" w:rsidP="00144757">
      <w:pPr>
        <w:shd w:val="clear" w:color="auto" w:fill="FFFFFF"/>
        <w:spacing w:after="240" w:line="270" w:lineRule="atLeast"/>
        <w:rPr>
          <w:rFonts w:asciiTheme="minorHAnsi" w:hAnsiTheme="minorHAnsi" w:cstheme="minorHAnsi"/>
          <w:color w:val="000000"/>
        </w:rPr>
      </w:pPr>
      <w:r w:rsidRPr="00144757">
        <w:rPr>
          <w:rFonts w:asciiTheme="minorHAnsi" w:hAnsiTheme="minorHAnsi" w:cstheme="minorHAnsi"/>
          <w:color w:val="000000"/>
        </w:rPr>
        <w:br/>
        <w:t>Ter gelegenheid van het 25-jarig bestaan van het Convent van Gemeentelijke Archeologen heeft een succesvolle tentoonstelling 2 jaar lang door het land gereisd, onder de noemer ‘Onze oude buren, vondsten en verhalen uit de bodem van de stad’. Dertigtal kijkdozen met archeologische vondsten en illustraties leverden een kijkje in het leven van vroegere bewoners van de stad. Het resultaat van het archeologisch onderzoek in de steden heeft zo een persoonlijk gezicht gekregen.</w:t>
      </w:r>
      <w:r w:rsidRPr="00144757">
        <w:rPr>
          <w:rFonts w:asciiTheme="minorHAnsi" w:hAnsiTheme="minorHAnsi" w:cstheme="minorHAnsi"/>
          <w:color w:val="000000"/>
        </w:rPr>
        <w:br/>
      </w:r>
      <w:r w:rsidRPr="00144757">
        <w:rPr>
          <w:rFonts w:asciiTheme="minorHAnsi" w:hAnsiTheme="minorHAnsi" w:cstheme="minorHAnsi"/>
          <w:color w:val="000000"/>
        </w:rPr>
        <w:br/>
        <w:t xml:space="preserve">De gemeentelijke archeologen hadden ieder een voorwerp uitgezocht, dat sterk tot hun verbeelding sprak. Daardoor was er een grote variatie te zien aan bijzondere vondsten, zoals Romeinse loden slingerkogels uit Velsen, een houten boemerang uit het begin van de jaartelling gevonden in Vlaardingen, middeleeuwse wollen kindersokken uit Groningen, een middeleeuws kattenskelet uit Venlo en een 16de </w:t>
      </w:r>
      <w:proofErr w:type="spellStart"/>
      <w:r w:rsidRPr="00144757">
        <w:rPr>
          <w:rFonts w:asciiTheme="minorHAnsi" w:hAnsiTheme="minorHAnsi" w:cstheme="minorHAnsi"/>
          <w:color w:val="000000"/>
        </w:rPr>
        <w:t>eeuwse</w:t>
      </w:r>
      <w:proofErr w:type="spellEnd"/>
      <w:r w:rsidRPr="00144757">
        <w:rPr>
          <w:rFonts w:asciiTheme="minorHAnsi" w:hAnsiTheme="minorHAnsi" w:cstheme="minorHAnsi"/>
          <w:color w:val="000000"/>
        </w:rPr>
        <w:t xml:space="preserve"> tinnen kan die op mysterieuze wijze in een </w:t>
      </w:r>
      <w:proofErr w:type="spellStart"/>
      <w:r w:rsidRPr="00144757">
        <w:rPr>
          <w:rFonts w:asciiTheme="minorHAnsi" w:hAnsiTheme="minorHAnsi" w:cstheme="minorHAnsi"/>
          <w:color w:val="000000"/>
        </w:rPr>
        <w:t>Delftse</w:t>
      </w:r>
      <w:proofErr w:type="spellEnd"/>
      <w:r w:rsidRPr="00144757">
        <w:rPr>
          <w:rFonts w:asciiTheme="minorHAnsi" w:hAnsiTheme="minorHAnsi" w:cstheme="minorHAnsi"/>
          <w:color w:val="000000"/>
        </w:rPr>
        <w:t xml:space="preserve"> beerput terecht is gekomen.</w:t>
      </w:r>
      <w:r w:rsidRPr="00144757">
        <w:rPr>
          <w:rFonts w:asciiTheme="minorHAnsi" w:hAnsiTheme="minorHAnsi" w:cstheme="minorHAnsi"/>
          <w:color w:val="000000"/>
        </w:rPr>
        <w:br/>
      </w:r>
      <w:r w:rsidRPr="00144757">
        <w:rPr>
          <w:rFonts w:asciiTheme="minorHAnsi" w:hAnsiTheme="minorHAnsi" w:cstheme="minorHAnsi"/>
          <w:color w:val="000000"/>
        </w:rPr>
        <w:br/>
      </w:r>
    </w:p>
    <w:p w:rsidR="004B6217" w:rsidRPr="00144757" w:rsidRDefault="004B6217" w:rsidP="004B6217">
      <w:pPr>
        <w:pStyle w:val="Kop1"/>
        <w:shd w:val="clear" w:color="auto" w:fill="FFFFFF"/>
        <w:spacing w:line="270" w:lineRule="atLeast"/>
        <w:rPr>
          <w:rFonts w:asciiTheme="minorHAnsi" w:hAnsiTheme="minorHAnsi" w:cstheme="minorHAnsi"/>
          <w:sz w:val="24"/>
          <w:szCs w:val="24"/>
        </w:rPr>
      </w:pPr>
      <w:r w:rsidRPr="00144757">
        <w:rPr>
          <w:rFonts w:asciiTheme="minorHAnsi" w:hAnsiTheme="minorHAnsi" w:cstheme="minorHAnsi"/>
          <w:sz w:val="24"/>
          <w:szCs w:val="24"/>
        </w:rPr>
        <w:t xml:space="preserve">Tentoonstelling Gat in de Stad </w:t>
      </w:r>
      <w:r w:rsidRPr="00144757">
        <w:rPr>
          <w:rFonts w:asciiTheme="minorHAnsi" w:hAnsiTheme="minorHAnsi" w:cstheme="minorHAnsi"/>
          <w:noProof/>
          <w:sz w:val="24"/>
          <w:szCs w:val="24"/>
          <w:lang w:val="en-US"/>
        </w:rPr>
        <w:drawing>
          <wp:inline distT="0" distB="0" distL="0" distR="0">
            <wp:extent cx="85725" cy="85725"/>
            <wp:effectExtent l="0" t="0" r="9525" b="9525"/>
            <wp:docPr id="8" name="Afbeelding 8" descr="inkl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klappen"/>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85725"/>
                    </a:xfrm>
                    <a:prstGeom prst="rect">
                      <a:avLst/>
                    </a:prstGeom>
                    <a:noFill/>
                    <a:ln>
                      <a:noFill/>
                    </a:ln>
                  </pic:spPr>
                </pic:pic>
              </a:graphicData>
            </a:graphic>
          </wp:inline>
        </w:drawing>
      </w:r>
    </w:p>
    <w:p w:rsidR="004B6217" w:rsidRPr="00144757" w:rsidRDefault="004B6217" w:rsidP="004B6217">
      <w:pPr>
        <w:shd w:val="clear" w:color="auto" w:fill="FFFFFF"/>
        <w:spacing w:line="270" w:lineRule="atLeast"/>
        <w:rPr>
          <w:rFonts w:asciiTheme="minorHAnsi" w:hAnsiTheme="minorHAnsi" w:cstheme="minorHAnsi"/>
          <w:color w:val="000000"/>
        </w:rPr>
      </w:pPr>
    </w:p>
    <w:p w:rsidR="004B6217" w:rsidRPr="00144757" w:rsidRDefault="004B6217" w:rsidP="004B6217">
      <w:pPr>
        <w:pStyle w:val="Kop2"/>
        <w:shd w:val="clear" w:color="auto" w:fill="FFFFFF"/>
        <w:spacing w:line="270" w:lineRule="atLeast"/>
        <w:rPr>
          <w:rFonts w:asciiTheme="minorHAnsi" w:hAnsiTheme="minorHAnsi" w:cstheme="minorHAnsi"/>
          <w:sz w:val="24"/>
          <w:szCs w:val="24"/>
        </w:rPr>
      </w:pPr>
      <w:r w:rsidRPr="00144757">
        <w:rPr>
          <w:rFonts w:asciiTheme="minorHAnsi" w:hAnsiTheme="minorHAnsi" w:cstheme="minorHAnsi"/>
          <w:sz w:val="24"/>
          <w:szCs w:val="24"/>
        </w:rPr>
        <w:t>Ontdek de stadsarcheologie van Nederland</w:t>
      </w:r>
    </w:p>
    <w:p w:rsidR="004B6217" w:rsidRPr="00144757" w:rsidRDefault="004B6217" w:rsidP="004B6217">
      <w:pPr>
        <w:shd w:val="clear" w:color="auto" w:fill="FFFFFF"/>
        <w:spacing w:line="270" w:lineRule="atLeast"/>
        <w:rPr>
          <w:rFonts w:asciiTheme="minorHAnsi" w:hAnsiTheme="minorHAnsi" w:cstheme="minorHAnsi"/>
          <w:color w:val="000000"/>
        </w:rPr>
      </w:pPr>
      <w:r w:rsidRPr="00144757">
        <w:rPr>
          <w:rFonts w:asciiTheme="minorHAnsi" w:hAnsiTheme="minorHAnsi" w:cstheme="minorHAnsi"/>
          <w:color w:val="000000"/>
        </w:rPr>
        <w:br/>
        <w:t xml:space="preserve">Het CGA heeft haar vijf-en-twintig jarig bestaan gevierd. In het najaar van 2003 ging de kleine reizende tentoonstelling “Onze oude buren” met de meest aansprekende vondst per stad van start. Maar de stadsarcheologen hebben natuurlijk nog veel meer boeiende ontdekkingen gedaan in de afgelopen decennia. In samenwerking met het Rijksmuseum voor Oudheden (RMO) organiseerde het CGA een overzichtstentoonstelling over de Nederlandse stadsarcheologie. Het was voor het eerst dat alle Nederlandse stadsarcheologen in een dergelijke grote omvang hun fraaiste vondsten en ontdekkingen toonden. De tentoonstelling is in februari 2006 afgesloten in het Limburgs Museum. </w:t>
      </w:r>
    </w:p>
    <w:p w:rsidR="004B6217" w:rsidRPr="00144757" w:rsidRDefault="004B6217" w:rsidP="004B6217">
      <w:pPr>
        <w:shd w:val="clear" w:color="auto" w:fill="FFFFFF"/>
        <w:spacing w:line="270" w:lineRule="atLeast"/>
        <w:rPr>
          <w:rFonts w:asciiTheme="minorHAnsi" w:hAnsiTheme="minorHAnsi" w:cstheme="minorHAnsi"/>
          <w:color w:val="000000"/>
        </w:rPr>
      </w:pPr>
      <w:r w:rsidRPr="00144757">
        <w:rPr>
          <w:rFonts w:asciiTheme="minorHAnsi" w:hAnsiTheme="minorHAnsi" w:cstheme="minorHAnsi"/>
          <w:color w:val="000000"/>
        </w:rPr>
        <w:br/>
      </w:r>
    </w:p>
    <w:p w:rsidR="004B6217" w:rsidRPr="00144757" w:rsidRDefault="004B6217" w:rsidP="004B6217">
      <w:pPr>
        <w:pStyle w:val="Kop1"/>
        <w:shd w:val="clear" w:color="auto" w:fill="FFFFFF"/>
        <w:spacing w:line="270" w:lineRule="atLeast"/>
        <w:rPr>
          <w:rFonts w:asciiTheme="minorHAnsi" w:hAnsiTheme="minorHAnsi" w:cstheme="minorHAnsi"/>
          <w:sz w:val="24"/>
          <w:szCs w:val="24"/>
        </w:rPr>
      </w:pPr>
      <w:r w:rsidRPr="00144757">
        <w:rPr>
          <w:rFonts w:asciiTheme="minorHAnsi" w:hAnsiTheme="minorHAnsi" w:cstheme="minorHAnsi"/>
          <w:sz w:val="24"/>
          <w:szCs w:val="24"/>
        </w:rPr>
        <w:t xml:space="preserve">Rapport Archeologievriendelijk Bouwen </w:t>
      </w:r>
      <w:r w:rsidRPr="00144757">
        <w:rPr>
          <w:rFonts w:asciiTheme="minorHAnsi" w:hAnsiTheme="minorHAnsi" w:cstheme="minorHAnsi"/>
          <w:noProof/>
          <w:sz w:val="24"/>
          <w:szCs w:val="24"/>
          <w:lang w:val="en-US"/>
        </w:rPr>
        <w:drawing>
          <wp:inline distT="0" distB="0" distL="0" distR="0">
            <wp:extent cx="85725" cy="85725"/>
            <wp:effectExtent l="0" t="0" r="9525" b="9525"/>
            <wp:docPr id="7" name="Afbeelding 7" descr="inkl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klappen"/>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85725"/>
                    </a:xfrm>
                    <a:prstGeom prst="rect">
                      <a:avLst/>
                    </a:prstGeom>
                    <a:noFill/>
                    <a:ln>
                      <a:noFill/>
                    </a:ln>
                  </pic:spPr>
                </pic:pic>
              </a:graphicData>
            </a:graphic>
          </wp:inline>
        </w:drawing>
      </w:r>
    </w:p>
    <w:p w:rsidR="004B6217" w:rsidRPr="00144757" w:rsidRDefault="004B6217" w:rsidP="004B6217">
      <w:pPr>
        <w:pStyle w:val="Kop3"/>
        <w:shd w:val="clear" w:color="auto" w:fill="FFFFFF"/>
        <w:spacing w:line="270" w:lineRule="atLeast"/>
        <w:rPr>
          <w:rFonts w:asciiTheme="minorHAnsi" w:hAnsiTheme="minorHAnsi" w:cstheme="minorHAnsi"/>
          <w:color w:val="CE3222"/>
        </w:rPr>
      </w:pPr>
      <w:r w:rsidRPr="00144757">
        <w:rPr>
          <w:rFonts w:asciiTheme="minorHAnsi" w:hAnsiTheme="minorHAnsi" w:cstheme="minorHAnsi"/>
          <w:color w:val="000000"/>
        </w:rPr>
        <w:t>Congres en rapport over archeologievriendelijk bouwen en fysiek behoud in Gouda</w:t>
      </w:r>
      <w:r w:rsidRPr="00144757">
        <w:rPr>
          <w:rFonts w:asciiTheme="minorHAnsi" w:hAnsiTheme="minorHAnsi" w:cstheme="minorHAnsi"/>
        </w:rPr>
        <w:t> </w:t>
      </w:r>
    </w:p>
    <w:p w:rsidR="004B6217" w:rsidRPr="00144757" w:rsidRDefault="004B6217" w:rsidP="004B6217">
      <w:pPr>
        <w:pStyle w:val="Normaalweb"/>
        <w:shd w:val="clear" w:color="auto" w:fill="FFFFFF"/>
        <w:spacing w:line="225" w:lineRule="atLeast"/>
        <w:rPr>
          <w:rFonts w:asciiTheme="minorHAnsi" w:hAnsiTheme="minorHAnsi" w:cstheme="minorHAnsi"/>
          <w:color w:val="000000"/>
        </w:rPr>
      </w:pPr>
      <w:r w:rsidRPr="00144757">
        <w:rPr>
          <w:rFonts w:asciiTheme="minorHAnsi" w:hAnsiTheme="minorHAnsi" w:cstheme="minorHAnsi"/>
          <w:color w:val="000000"/>
        </w:rPr>
        <w:t xml:space="preserve">Op donderdag 10 juni 2010 werd in de Sint </w:t>
      </w:r>
      <w:proofErr w:type="spellStart"/>
      <w:r w:rsidRPr="00144757">
        <w:rPr>
          <w:rFonts w:asciiTheme="minorHAnsi" w:hAnsiTheme="minorHAnsi" w:cstheme="minorHAnsi"/>
          <w:color w:val="000000"/>
        </w:rPr>
        <w:t>Janskerk</w:t>
      </w:r>
      <w:proofErr w:type="spellEnd"/>
      <w:r w:rsidRPr="00144757">
        <w:rPr>
          <w:rFonts w:asciiTheme="minorHAnsi" w:hAnsiTheme="minorHAnsi" w:cstheme="minorHAnsi"/>
          <w:color w:val="000000"/>
        </w:rPr>
        <w:t xml:space="preserve"> in Gouda een archeologiecongres gehouden met als thema 'Archeologievriendelijk bouwen en fysiek behoud'. De organisatoren van het congres waren het Convent van Gemeentelijke Archeologen, de Gemeente Gouda en de Vrije Universiteit in Amsterdam. </w:t>
      </w:r>
      <w:r w:rsidR="00167DDD">
        <w:rPr>
          <w:rFonts w:asciiTheme="minorHAnsi" w:hAnsiTheme="minorHAnsi" w:cstheme="minorHAnsi"/>
          <w:color w:val="000000"/>
        </w:rPr>
        <w:t>D</w:t>
      </w:r>
      <w:r w:rsidRPr="00144757">
        <w:rPr>
          <w:rFonts w:asciiTheme="minorHAnsi" w:hAnsiTheme="minorHAnsi" w:cstheme="minorHAnsi"/>
          <w:color w:val="000000"/>
        </w:rPr>
        <w:t>e centrale vraagstelling</w:t>
      </w:r>
      <w:r w:rsidR="00167DDD">
        <w:rPr>
          <w:rFonts w:asciiTheme="minorHAnsi" w:hAnsiTheme="minorHAnsi" w:cstheme="minorHAnsi"/>
          <w:color w:val="000000"/>
        </w:rPr>
        <w:t xml:space="preserve"> was</w:t>
      </w:r>
      <w:r w:rsidRPr="00144757">
        <w:rPr>
          <w:rFonts w:asciiTheme="minorHAnsi" w:hAnsiTheme="minorHAnsi" w:cstheme="minorHAnsi"/>
          <w:color w:val="000000"/>
        </w:rPr>
        <w:t>: of het mogelijk is landelijke richtlijnen op te stellen voor archeologievriendelijk bouwen?</w:t>
      </w:r>
      <w:r w:rsidRPr="00144757">
        <w:rPr>
          <w:rFonts w:asciiTheme="minorHAnsi" w:hAnsiTheme="minorHAnsi" w:cstheme="minorHAnsi"/>
          <w:color w:val="000000"/>
        </w:rPr>
        <w:br/>
      </w:r>
      <w:r w:rsidRPr="00144757">
        <w:rPr>
          <w:rFonts w:asciiTheme="minorHAnsi" w:hAnsiTheme="minorHAnsi" w:cstheme="minorHAnsi"/>
          <w:color w:val="000000"/>
        </w:rPr>
        <w:br/>
      </w:r>
      <w:r w:rsidR="00167DDD">
        <w:rPr>
          <w:rFonts w:asciiTheme="minorHAnsi" w:hAnsiTheme="minorHAnsi" w:cstheme="minorHAnsi"/>
          <w:color w:val="000000"/>
        </w:rPr>
        <w:t xml:space="preserve">Naar aanleiding van dit congres is </w:t>
      </w:r>
      <w:r w:rsidR="0077039F">
        <w:rPr>
          <w:rFonts w:asciiTheme="minorHAnsi" w:hAnsiTheme="minorHAnsi" w:cstheme="minorHAnsi"/>
          <w:color w:val="000000"/>
        </w:rPr>
        <w:t xml:space="preserve">in 2011 </w:t>
      </w:r>
      <w:r w:rsidR="00167DDD">
        <w:rPr>
          <w:rFonts w:asciiTheme="minorHAnsi" w:hAnsiTheme="minorHAnsi" w:cstheme="minorHAnsi"/>
          <w:color w:val="000000"/>
        </w:rPr>
        <w:t>het onderzoeksrapport</w:t>
      </w:r>
      <w:r w:rsidR="0077039F">
        <w:rPr>
          <w:rFonts w:asciiTheme="minorHAnsi" w:hAnsiTheme="minorHAnsi" w:cstheme="minorHAnsi"/>
          <w:color w:val="000000"/>
        </w:rPr>
        <w:t xml:space="preserve"> “Richtlijnen voor Maatwerk”</w:t>
      </w:r>
      <w:r w:rsidR="00167DDD">
        <w:rPr>
          <w:rFonts w:asciiTheme="minorHAnsi" w:hAnsiTheme="minorHAnsi" w:cstheme="minorHAnsi"/>
          <w:color w:val="000000"/>
        </w:rPr>
        <w:t xml:space="preserve"> verschenen. </w:t>
      </w:r>
      <w:r w:rsidRPr="00144757">
        <w:rPr>
          <w:rFonts w:asciiTheme="minorHAnsi" w:hAnsiTheme="minorHAnsi" w:cstheme="minorHAnsi"/>
          <w:color w:val="000000"/>
        </w:rPr>
        <w:t xml:space="preserve">U kunt </w:t>
      </w:r>
      <w:r w:rsidR="00167DDD">
        <w:rPr>
          <w:rFonts w:asciiTheme="minorHAnsi" w:hAnsiTheme="minorHAnsi" w:cstheme="minorHAnsi"/>
          <w:color w:val="000000"/>
        </w:rPr>
        <w:t xml:space="preserve">met onderstaande link het rapport inzien. </w:t>
      </w:r>
      <w:r w:rsidRPr="00144757">
        <w:rPr>
          <w:rFonts w:asciiTheme="minorHAnsi" w:hAnsiTheme="minorHAnsi" w:cstheme="minorHAnsi"/>
          <w:color w:val="000000"/>
        </w:rPr>
        <w:br/>
      </w:r>
      <w:r w:rsidRPr="00144757">
        <w:rPr>
          <w:rFonts w:asciiTheme="minorHAnsi" w:hAnsiTheme="minorHAnsi" w:cstheme="minorHAnsi"/>
          <w:color w:val="000000"/>
        </w:rPr>
        <w:br/>
      </w:r>
      <w:r w:rsidR="00957F65">
        <w:fldChar w:fldCharType="begin"/>
      </w:r>
      <w:r w:rsidR="00957F65">
        <w:instrText>HYPERLINK "http://www.gemeente-archeologen.nl/upload/file/Onderzoeksrapport-archeologievriendelijk-bouwen-definitief-110207.pdf" \t "_blank"</w:instrText>
      </w:r>
      <w:r w:rsidR="00957F65">
        <w:fldChar w:fldCharType="separate"/>
      </w:r>
      <w:r w:rsidRPr="00144757">
        <w:rPr>
          <w:rStyle w:val="Hyperlink"/>
          <w:rFonts w:asciiTheme="minorHAnsi" w:hAnsiTheme="minorHAnsi" w:cstheme="minorHAnsi"/>
        </w:rPr>
        <w:t>Richtlijnen voor Maatwerk</w:t>
      </w:r>
      <w:r w:rsidR="00957F65">
        <w:fldChar w:fldCharType="end"/>
      </w:r>
      <w:bookmarkStart w:id="0" w:name="_GoBack"/>
      <w:bookmarkEnd w:id="0"/>
    </w:p>
    <w:p w:rsidR="00BF62E9" w:rsidRPr="00144757" w:rsidRDefault="00BF62E9" w:rsidP="00BF62E9">
      <w:pPr>
        <w:shd w:val="clear" w:color="auto" w:fill="FFFFFF"/>
        <w:spacing w:line="270" w:lineRule="atLeast"/>
        <w:rPr>
          <w:rFonts w:asciiTheme="minorHAnsi" w:hAnsiTheme="minorHAnsi" w:cstheme="minorHAnsi"/>
          <w:vanish/>
          <w:color w:val="000000"/>
        </w:rPr>
      </w:pPr>
    </w:p>
    <w:p w:rsidR="00BF62E9" w:rsidRPr="00144757" w:rsidRDefault="00BF62E9" w:rsidP="00BF62E9">
      <w:pPr>
        <w:pStyle w:val="Kop2"/>
        <w:shd w:val="clear" w:color="auto" w:fill="FFFFFF"/>
        <w:spacing w:line="270" w:lineRule="atLeast"/>
        <w:rPr>
          <w:rFonts w:asciiTheme="minorHAnsi" w:hAnsiTheme="minorHAnsi" w:cstheme="minorHAnsi"/>
          <w:vanish/>
          <w:sz w:val="24"/>
          <w:szCs w:val="24"/>
        </w:rPr>
      </w:pPr>
      <w:r w:rsidRPr="00144757">
        <w:rPr>
          <w:rFonts w:asciiTheme="minorHAnsi" w:hAnsiTheme="minorHAnsi" w:cstheme="minorHAnsi"/>
          <w:vanish/>
          <w:sz w:val="24"/>
          <w:szCs w:val="24"/>
        </w:rPr>
        <w:t>Ontdek de stadsarcheologie van Nederland</w:t>
      </w:r>
    </w:p>
    <w:p w:rsidR="00BF62E9" w:rsidRPr="00144757" w:rsidRDefault="00BF62E9" w:rsidP="00BF62E9">
      <w:pPr>
        <w:shd w:val="clear" w:color="auto" w:fill="FFFFFF"/>
        <w:spacing w:line="270" w:lineRule="atLeast"/>
        <w:rPr>
          <w:rFonts w:asciiTheme="minorHAnsi" w:hAnsiTheme="minorHAnsi" w:cstheme="minorHAnsi"/>
          <w:vanish/>
          <w:color w:val="000000"/>
        </w:rPr>
      </w:pPr>
      <w:r w:rsidRPr="00144757">
        <w:rPr>
          <w:rFonts w:asciiTheme="minorHAnsi" w:hAnsiTheme="minorHAnsi" w:cstheme="minorHAnsi"/>
          <w:vanish/>
          <w:color w:val="000000"/>
        </w:rPr>
        <w:br/>
        <w:t xml:space="preserve">Het CGA heeft haar vijf-en-twintig jarig bestaan gevierd. In het najaar van 2003 ging de kleine reizende tentoonstelling “Onze oude buren” met de meest aansprekende vondst per stad van start. Maar de stadsarcheologen hebben natuurlijk nog veel meer boeiende ontdekkingen gedaan in de afgelopen decennia. In samenwerking met het Rijksmuseum voor Oudheden (RMO) organiseerde het CGA een overzichtstentoonstelling over de Nederlandse stadsarcheologie. Het was voor het eerst dat alle Nederlandse stadsarcheologen in een dergelijke grote omvang hun fraaiste vondsten en ontdekkingen toonden. De tentoonstelling is in februari 2006 afgesloten in het Limburgs Museum. </w:t>
      </w:r>
    </w:p>
    <w:p w:rsidR="00BF62E9" w:rsidRPr="00144757" w:rsidRDefault="00BF62E9" w:rsidP="00BF62E9">
      <w:pPr>
        <w:rPr>
          <w:rFonts w:asciiTheme="minorHAnsi" w:hAnsiTheme="minorHAnsi" w:cstheme="minorHAnsi"/>
        </w:rPr>
      </w:pPr>
    </w:p>
    <w:p w:rsidR="00BF62E9" w:rsidRPr="00144757" w:rsidRDefault="00BF62E9" w:rsidP="00BF62E9">
      <w:pPr>
        <w:rPr>
          <w:rFonts w:asciiTheme="minorHAnsi" w:hAnsiTheme="minorHAnsi" w:cstheme="minorHAnsi"/>
          <w:b/>
        </w:rPr>
      </w:pPr>
    </w:p>
    <w:p w:rsidR="00BF62E9" w:rsidRPr="00144757" w:rsidRDefault="00BF62E9" w:rsidP="00BF62E9">
      <w:pPr>
        <w:rPr>
          <w:rFonts w:asciiTheme="minorHAnsi" w:hAnsiTheme="minorHAnsi" w:cstheme="minorHAnsi"/>
          <w:b/>
        </w:rPr>
      </w:pPr>
    </w:p>
    <w:p w:rsidR="004B6217" w:rsidRPr="00144757" w:rsidRDefault="004B6217">
      <w:pPr>
        <w:rPr>
          <w:rFonts w:asciiTheme="minorHAnsi" w:hAnsiTheme="minorHAnsi" w:cstheme="minorHAnsi"/>
          <w:b/>
        </w:rPr>
      </w:pPr>
      <w:r w:rsidRPr="00144757">
        <w:rPr>
          <w:rFonts w:asciiTheme="minorHAnsi" w:hAnsiTheme="minorHAnsi" w:cstheme="minorHAnsi"/>
          <w:b/>
        </w:rPr>
        <w:br w:type="page"/>
      </w:r>
    </w:p>
    <w:p w:rsidR="00BF62E9" w:rsidRPr="00144757" w:rsidRDefault="00BF62E9" w:rsidP="00BF62E9">
      <w:pPr>
        <w:rPr>
          <w:rFonts w:asciiTheme="minorHAnsi" w:hAnsiTheme="minorHAnsi" w:cstheme="minorHAnsi"/>
          <w:b/>
        </w:rPr>
      </w:pPr>
      <w:r w:rsidRPr="00144757">
        <w:rPr>
          <w:rFonts w:asciiTheme="minorHAnsi" w:hAnsiTheme="minorHAnsi" w:cstheme="minorHAnsi"/>
          <w:b/>
        </w:rPr>
        <w:t>TAB: LINKS</w:t>
      </w:r>
    </w:p>
    <w:p w:rsidR="00BF62E9" w:rsidRPr="00144757" w:rsidRDefault="00BF62E9" w:rsidP="00BF62E9">
      <w:pPr>
        <w:shd w:val="clear" w:color="auto" w:fill="FFFFFF"/>
        <w:rPr>
          <w:rFonts w:asciiTheme="minorHAnsi" w:hAnsiTheme="minorHAnsi" w:cstheme="minorHAnsi"/>
          <w:color w:val="000000"/>
        </w:rPr>
      </w:pPr>
    </w:p>
    <w:p w:rsidR="00BF62E9" w:rsidRPr="00144757" w:rsidRDefault="00BF62E9" w:rsidP="00BF62E9">
      <w:pPr>
        <w:pStyle w:val="Kop1"/>
        <w:shd w:val="clear" w:color="auto" w:fill="FFFFFF"/>
        <w:spacing w:line="270" w:lineRule="atLeast"/>
        <w:rPr>
          <w:rFonts w:asciiTheme="minorHAnsi" w:hAnsiTheme="minorHAnsi" w:cstheme="minorHAnsi"/>
          <w:sz w:val="24"/>
          <w:szCs w:val="24"/>
        </w:rPr>
      </w:pPr>
      <w:r w:rsidRPr="00144757">
        <w:rPr>
          <w:rFonts w:asciiTheme="minorHAnsi" w:hAnsiTheme="minorHAnsi" w:cstheme="minorHAnsi"/>
          <w:sz w:val="24"/>
          <w:szCs w:val="24"/>
        </w:rPr>
        <w:t>Links</w:t>
      </w:r>
    </w:p>
    <w:p w:rsidR="00BF62E9" w:rsidRPr="00144757" w:rsidRDefault="00BF62E9" w:rsidP="00BF62E9">
      <w:pPr>
        <w:shd w:val="clear" w:color="auto" w:fill="FFFFFF"/>
        <w:spacing w:line="270" w:lineRule="atLeast"/>
        <w:rPr>
          <w:rFonts w:asciiTheme="minorHAnsi" w:hAnsiTheme="minorHAnsi" w:cstheme="minorHAnsi"/>
          <w:color w:val="000000"/>
        </w:rPr>
      </w:pPr>
    </w:p>
    <w:p w:rsidR="00BF62E9" w:rsidRPr="00144757" w:rsidRDefault="00BF62E9" w:rsidP="00BF62E9">
      <w:pPr>
        <w:pStyle w:val="Kop2"/>
        <w:shd w:val="clear" w:color="auto" w:fill="FFFFFF"/>
        <w:spacing w:line="270" w:lineRule="atLeast"/>
        <w:rPr>
          <w:rFonts w:asciiTheme="minorHAnsi" w:hAnsiTheme="minorHAnsi" w:cstheme="minorHAnsi"/>
          <w:sz w:val="24"/>
          <w:szCs w:val="24"/>
        </w:rPr>
      </w:pPr>
      <w:r w:rsidRPr="00144757">
        <w:rPr>
          <w:rStyle w:val="Zwaar"/>
          <w:rFonts w:asciiTheme="minorHAnsi" w:hAnsiTheme="minorHAnsi" w:cstheme="minorHAnsi"/>
          <w:b/>
          <w:bCs/>
          <w:sz w:val="24"/>
          <w:szCs w:val="24"/>
        </w:rPr>
        <w:t>Zoekpagina’s Archeologie</w:t>
      </w:r>
    </w:p>
    <w:p w:rsidR="00BF62E9" w:rsidRPr="00144757" w:rsidRDefault="00BF62E9" w:rsidP="00BF62E9">
      <w:pPr>
        <w:pStyle w:val="Normaalweb"/>
        <w:shd w:val="clear" w:color="auto" w:fill="FFFFFF"/>
        <w:spacing w:line="270" w:lineRule="atLeast"/>
        <w:rPr>
          <w:rFonts w:asciiTheme="minorHAnsi" w:hAnsiTheme="minorHAnsi" w:cstheme="minorHAnsi"/>
          <w:color w:val="000000"/>
        </w:rPr>
      </w:pPr>
      <w:r w:rsidRPr="00144757">
        <w:rPr>
          <w:rFonts w:asciiTheme="minorHAnsi" w:hAnsiTheme="minorHAnsi" w:cstheme="minorHAnsi"/>
          <w:color w:val="CE3222"/>
        </w:rPr>
        <w:t>»</w:t>
      </w:r>
      <w:r w:rsidRPr="00144757">
        <w:rPr>
          <w:rFonts w:asciiTheme="minorHAnsi" w:hAnsiTheme="minorHAnsi" w:cstheme="minorHAnsi"/>
          <w:color w:val="000000"/>
        </w:rPr>
        <w:t xml:space="preserve"> </w:t>
      </w:r>
      <w:r w:rsidR="00957F65">
        <w:fldChar w:fldCharType="begin"/>
      </w:r>
      <w:r w:rsidR="00957F65">
        <w:instrText>HYPERLINK "http://Archeologie.startpagina.nl" \t "_blank"</w:instrText>
      </w:r>
      <w:r w:rsidR="00957F65">
        <w:fldChar w:fldCharType="separate"/>
      </w:r>
      <w:r w:rsidRPr="00144757">
        <w:rPr>
          <w:rStyle w:val="Hyperlink"/>
          <w:rFonts w:asciiTheme="minorHAnsi" w:hAnsiTheme="minorHAnsi" w:cstheme="minorHAnsi"/>
        </w:rPr>
        <w:t>Archeologie.startpagina.nl</w:t>
      </w:r>
      <w:r w:rsidR="00957F65">
        <w:fldChar w:fldCharType="end"/>
      </w:r>
      <w:r w:rsidRPr="00144757">
        <w:rPr>
          <w:rFonts w:asciiTheme="minorHAnsi" w:hAnsiTheme="minorHAnsi" w:cstheme="minorHAnsi"/>
          <w:color w:val="000000"/>
        </w:rPr>
        <w:br/>
      </w:r>
      <w:r w:rsidRPr="00144757">
        <w:rPr>
          <w:rFonts w:asciiTheme="minorHAnsi" w:hAnsiTheme="minorHAnsi" w:cstheme="minorHAnsi"/>
          <w:color w:val="CE3222"/>
        </w:rPr>
        <w:t>»</w:t>
      </w:r>
      <w:r w:rsidRPr="00144757">
        <w:rPr>
          <w:rFonts w:asciiTheme="minorHAnsi" w:hAnsiTheme="minorHAnsi" w:cstheme="minorHAnsi"/>
          <w:color w:val="000000"/>
        </w:rPr>
        <w:t xml:space="preserve"> </w:t>
      </w:r>
      <w:r w:rsidR="00957F65">
        <w:fldChar w:fldCharType="begin"/>
      </w:r>
      <w:r w:rsidR="00957F65">
        <w:instrText>HYPERLINK "http://Monumenten.startpagina.nl" \t "_blank"</w:instrText>
      </w:r>
      <w:r w:rsidR="00957F65">
        <w:fldChar w:fldCharType="separate"/>
      </w:r>
      <w:r w:rsidRPr="00144757">
        <w:rPr>
          <w:rStyle w:val="Hyperlink"/>
          <w:rFonts w:asciiTheme="minorHAnsi" w:hAnsiTheme="minorHAnsi" w:cstheme="minorHAnsi"/>
        </w:rPr>
        <w:t>Monumenten.startpagina.nl</w:t>
      </w:r>
      <w:r w:rsidR="00957F65">
        <w:fldChar w:fldCharType="end"/>
      </w:r>
    </w:p>
    <w:p w:rsidR="00BF62E9" w:rsidRPr="00144757" w:rsidRDefault="00BF62E9" w:rsidP="00BF62E9">
      <w:pPr>
        <w:pStyle w:val="Kop2"/>
        <w:shd w:val="clear" w:color="auto" w:fill="FFFFFF"/>
        <w:spacing w:line="270" w:lineRule="atLeast"/>
        <w:rPr>
          <w:rFonts w:asciiTheme="minorHAnsi" w:hAnsiTheme="minorHAnsi" w:cstheme="minorHAnsi"/>
          <w:sz w:val="24"/>
          <w:szCs w:val="24"/>
        </w:rPr>
      </w:pPr>
      <w:r w:rsidRPr="00144757">
        <w:rPr>
          <w:rStyle w:val="Zwaar"/>
          <w:rFonts w:asciiTheme="minorHAnsi" w:hAnsiTheme="minorHAnsi" w:cstheme="minorHAnsi"/>
          <w:b/>
          <w:bCs/>
          <w:sz w:val="24"/>
          <w:szCs w:val="24"/>
        </w:rPr>
        <w:t>Overheid</w:t>
      </w:r>
    </w:p>
    <w:p w:rsidR="00BF62E9" w:rsidRPr="00144757" w:rsidRDefault="00BF62E9" w:rsidP="00BF62E9">
      <w:pPr>
        <w:pStyle w:val="Normaalweb"/>
        <w:shd w:val="clear" w:color="auto" w:fill="FFFFFF"/>
        <w:spacing w:line="270" w:lineRule="atLeast"/>
        <w:rPr>
          <w:rFonts w:asciiTheme="minorHAnsi" w:hAnsiTheme="minorHAnsi" w:cstheme="minorHAnsi"/>
          <w:color w:val="000000"/>
        </w:rPr>
      </w:pPr>
      <w:r w:rsidRPr="00144757">
        <w:rPr>
          <w:rFonts w:asciiTheme="minorHAnsi" w:hAnsiTheme="minorHAnsi" w:cstheme="minorHAnsi"/>
          <w:color w:val="CE3222"/>
        </w:rPr>
        <w:t>»</w:t>
      </w:r>
      <w:r w:rsidRPr="00144757">
        <w:rPr>
          <w:rFonts w:asciiTheme="minorHAnsi" w:hAnsiTheme="minorHAnsi" w:cstheme="minorHAnsi"/>
          <w:color w:val="000000"/>
        </w:rPr>
        <w:t xml:space="preserve"> </w:t>
      </w:r>
      <w:r w:rsidR="00957F65">
        <w:fldChar w:fldCharType="begin"/>
      </w:r>
      <w:r w:rsidR="00957F65">
        <w:instrText>HYPERLINK "http://www.minocw.nl/" \t "_blank"</w:instrText>
      </w:r>
      <w:r w:rsidR="00957F65">
        <w:fldChar w:fldCharType="separate"/>
      </w:r>
      <w:r w:rsidRPr="00144757">
        <w:rPr>
          <w:rStyle w:val="Hyperlink"/>
          <w:rFonts w:asciiTheme="minorHAnsi" w:hAnsiTheme="minorHAnsi" w:cstheme="minorHAnsi"/>
        </w:rPr>
        <w:t xml:space="preserve">Ministerie van </w:t>
      </w:r>
      <w:proofErr w:type="spellStart"/>
      <w:r w:rsidRPr="00144757">
        <w:rPr>
          <w:rStyle w:val="Hyperlink"/>
          <w:rFonts w:asciiTheme="minorHAnsi" w:hAnsiTheme="minorHAnsi" w:cstheme="minorHAnsi"/>
        </w:rPr>
        <w:t>OCenW</w:t>
      </w:r>
      <w:proofErr w:type="spellEnd"/>
      <w:r w:rsidR="00957F65">
        <w:fldChar w:fldCharType="end"/>
      </w:r>
      <w:r w:rsidRPr="00144757">
        <w:rPr>
          <w:rFonts w:asciiTheme="minorHAnsi" w:hAnsiTheme="minorHAnsi" w:cstheme="minorHAnsi"/>
          <w:color w:val="000000"/>
        </w:rPr>
        <w:br/>
      </w:r>
      <w:r w:rsidRPr="00144757">
        <w:rPr>
          <w:rFonts w:asciiTheme="minorHAnsi" w:hAnsiTheme="minorHAnsi" w:cstheme="minorHAnsi"/>
          <w:color w:val="CE3222"/>
        </w:rPr>
        <w:t>»</w:t>
      </w:r>
      <w:r w:rsidRPr="00144757">
        <w:rPr>
          <w:rFonts w:asciiTheme="minorHAnsi" w:hAnsiTheme="minorHAnsi" w:cstheme="minorHAnsi"/>
          <w:color w:val="000000"/>
        </w:rPr>
        <w:t xml:space="preserve"> </w:t>
      </w:r>
      <w:r w:rsidR="00957F65">
        <w:fldChar w:fldCharType="begin"/>
      </w:r>
      <w:r w:rsidR="00957F65">
        <w:instrText>HYPERLINK "http://www.racm.nl/" \t "_blank"</w:instrText>
      </w:r>
      <w:r w:rsidR="00957F65">
        <w:fldChar w:fldCharType="separate"/>
      </w:r>
      <w:r w:rsidR="00FA6AE1">
        <w:rPr>
          <w:rStyle w:val="Hyperlink"/>
          <w:rFonts w:asciiTheme="minorHAnsi" w:hAnsiTheme="minorHAnsi" w:cstheme="minorHAnsi"/>
        </w:rPr>
        <w:t>Rijksdienst voor het Cultureel Erfgoed</w:t>
      </w:r>
      <w:r w:rsidR="00957F65">
        <w:fldChar w:fldCharType="end"/>
      </w:r>
      <w:r w:rsidRPr="00144757">
        <w:rPr>
          <w:rFonts w:asciiTheme="minorHAnsi" w:hAnsiTheme="minorHAnsi" w:cstheme="minorHAnsi"/>
          <w:color w:val="000000"/>
        </w:rPr>
        <w:br/>
      </w:r>
      <w:r w:rsidRPr="00144757">
        <w:rPr>
          <w:rFonts w:asciiTheme="minorHAnsi" w:hAnsiTheme="minorHAnsi" w:cstheme="minorHAnsi"/>
          <w:color w:val="CE3222"/>
        </w:rPr>
        <w:t>»</w:t>
      </w:r>
      <w:r w:rsidRPr="00144757">
        <w:rPr>
          <w:rFonts w:asciiTheme="minorHAnsi" w:hAnsiTheme="minorHAnsi" w:cstheme="minorHAnsi"/>
          <w:color w:val="000000"/>
        </w:rPr>
        <w:t xml:space="preserve"> </w:t>
      </w:r>
      <w:r w:rsidR="00957F65">
        <w:fldChar w:fldCharType="begin"/>
      </w:r>
      <w:r w:rsidR="00957F65">
        <w:instrText>HYPERLINK "http://www.cultuur.nl/" \t "_blank"</w:instrText>
      </w:r>
      <w:r w:rsidR="00957F65">
        <w:fldChar w:fldCharType="separate"/>
      </w:r>
      <w:r w:rsidRPr="00144757">
        <w:rPr>
          <w:rStyle w:val="Hyperlink"/>
          <w:rFonts w:asciiTheme="minorHAnsi" w:hAnsiTheme="minorHAnsi" w:cstheme="minorHAnsi"/>
        </w:rPr>
        <w:t>Raad voor Cultuur</w:t>
      </w:r>
      <w:r w:rsidR="00957F65">
        <w:fldChar w:fldCharType="end"/>
      </w:r>
    </w:p>
    <w:p w:rsidR="00BF62E9" w:rsidRPr="00144757" w:rsidRDefault="00BF62E9" w:rsidP="00BF62E9">
      <w:pPr>
        <w:pStyle w:val="Kop2"/>
        <w:shd w:val="clear" w:color="auto" w:fill="FFFFFF"/>
        <w:spacing w:line="270" w:lineRule="atLeast"/>
        <w:rPr>
          <w:rFonts w:asciiTheme="minorHAnsi" w:hAnsiTheme="minorHAnsi" w:cstheme="minorHAnsi"/>
          <w:sz w:val="24"/>
          <w:szCs w:val="24"/>
        </w:rPr>
      </w:pPr>
      <w:r w:rsidRPr="00144757">
        <w:rPr>
          <w:rStyle w:val="Zwaar"/>
          <w:rFonts w:asciiTheme="minorHAnsi" w:hAnsiTheme="minorHAnsi" w:cstheme="minorHAnsi"/>
          <w:b/>
          <w:bCs/>
          <w:sz w:val="24"/>
          <w:szCs w:val="24"/>
        </w:rPr>
        <w:t>Kwaliteitshandhaving</w:t>
      </w:r>
    </w:p>
    <w:p w:rsidR="00BF62E9" w:rsidRPr="00144757" w:rsidRDefault="00BF62E9" w:rsidP="00BF62E9">
      <w:pPr>
        <w:pStyle w:val="Normaalweb"/>
        <w:shd w:val="clear" w:color="auto" w:fill="FFFFFF"/>
        <w:spacing w:line="270" w:lineRule="atLeast"/>
        <w:rPr>
          <w:rFonts w:asciiTheme="minorHAnsi" w:hAnsiTheme="minorHAnsi" w:cstheme="minorHAnsi"/>
          <w:color w:val="000000"/>
        </w:rPr>
      </w:pPr>
      <w:r w:rsidRPr="00144757">
        <w:rPr>
          <w:rFonts w:asciiTheme="minorHAnsi" w:hAnsiTheme="minorHAnsi" w:cstheme="minorHAnsi"/>
          <w:color w:val="CE3222"/>
        </w:rPr>
        <w:t>»</w:t>
      </w:r>
      <w:r w:rsidRPr="00144757">
        <w:rPr>
          <w:rFonts w:asciiTheme="minorHAnsi" w:hAnsiTheme="minorHAnsi" w:cstheme="minorHAnsi"/>
          <w:color w:val="000000"/>
        </w:rPr>
        <w:t xml:space="preserve"> </w:t>
      </w:r>
      <w:r w:rsidR="00957F65">
        <w:fldChar w:fldCharType="begin"/>
      </w:r>
      <w:r w:rsidR="00957F65">
        <w:instrText>HYPERLINK "http://www.erfgoedinspectie.nl/" \t "_blank"</w:instrText>
      </w:r>
      <w:r w:rsidR="00957F65">
        <w:fldChar w:fldCharType="separate"/>
      </w:r>
      <w:r w:rsidRPr="00144757">
        <w:rPr>
          <w:rStyle w:val="Hyperlink"/>
          <w:rFonts w:asciiTheme="minorHAnsi" w:hAnsiTheme="minorHAnsi" w:cstheme="minorHAnsi"/>
        </w:rPr>
        <w:t>Erfgoedinspectie</w:t>
      </w:r>
      <w:r w:rsidR="00957F65">
        <w:fldChar w:fldCharType="end"/>
      </w:r>
      <w:r w:rsidRPr="00144757">
        <w:rPr>
          <w:rFonts w:asciiTheme="minorHAnsi" w:hAnsiTheme="minorHAnsi" w:cstheme="minorHAnsi"/>
          <w:color w:val="000000"/>
        </w:rPr>
        <w:br/>
      </w:r>
      <w:r w:rsidRPr="00144757">
        <w:rPr>
          <w:rFonts w:asciiTheme="minorHAnsi" w:hAnsiTheme="minorHAnsi" w:cstheme="minorHAnsi"/>
          <w:color w:val="CE3222"/>
        </w:rPr>
        <w:t>»</w:t>
      </w:r>
      <w:r w:rsidRPr="00144757">
        <w:rPr>
          <w:rFonts w:asciiTheme="minorHAnsi" w:hAnsiTheme="minorHAnsi" w:cstheme="minorHAnsi"/>
          <w:color w:val="000000"/>
        </w:rPr>
        <w:t xml:space="preserve"> </w:t>
      </w:r>
      <w:r w:rsidR="00957F65">
        <w:fldChar w:fldCharType="begin"/>
      </w:r>
      <w:r w:rsidR="00957F65">
        <w:instrText>HYPERLINK "http://www.sikb.nl" \t "_blank"</w:instrText>
      </w:r>
      <w:r w:rsidR="00957F65">
        <w:fldChar w:fldCharType="separate"/>
      </w:r>
      <w:r w:rsidRPr="00144757">
        <w:rPr>
          <w:rStyle w:val="Hyperlink"/>
          <w:rFonts w:asciiTheme="minorHAnsi" w:hAnsiTheme="minorHAnsi" w:cstheme="minorHAnsi"/>
        </w:rPr>
        <w:t>Stichting Infrastructuur Kwaliteitsborging Bodembeheer</w:t>
      </w:r>
      <w:r w:rsidR="00957F65">
        <w:fldChar w:fldCharType="end"/>
      </w:r>
    </w:p>
    <w:p w:rsidR="00BF62E9" w:rsidRPr="00144757" w:rsidRDefault="00BF62E9" w:rsidP="00BF62E9">
      <w:pPr>
        <w:pStyle w:val="Normaalweb"/>
        <w:shd w:val="clear" w:color="auto" w:fill="FFFFFF"/>
        <w:spacing w:line="270" w:lineRule="atLeast"/>
        <w:rPr>
          <w:rFonts w:asciiTheme="minorHAnsi" w:hAnsiTheme="minorHAnsi" w:cstheme="minorHAnsi"/>
          <w:color w:val="000000"/>
        </w:rPr>
      </w:pPr>
      <w:r w:rsidRPr="00144757">
        <w:rPr>
          <w:rFonts w:asciiTheme="minorHAnsi" w:hAnsiTheme="minorHAnsi" w:cstheme="minorHAnsi"/>
          <w:color w:val="000000"/>
        </w:rPr>
        <w:t> </w:t>
      </w:r>
      <w:r w:rsidRPr="00144757">
        <w:rPr>
          <w:rStyle w:val="Zwaar"/>
          <w:rFonts w:asciiTheme="minorHAnsi" w:hAnsiTheme="minorHAnsi" w:cstheme="minorHAnsi"/>
          <w:b w:val="0"/>
          <w:bCs w:val="0"/>
        </w:rPr>
        <w:t>Belangenbehartiging</w:t>
      </w:r>
    </w:p>
    <w:p w:rsidR="00BF62E9" w:rsidRPr="00144757" w:rsidRDefault="00BF62E9" w:rsidP="00BF62E9">
      <w:pPr>
        <w:pStyle w:val="Normaalweb"/>
        <w:shd w:val="clear" w:color="auto" w:fill="FFFFFF"/>
        <w:spacing w:line="270" w:lineRule="atLeast"/>
        <w:rPr>
          <w:rFonts w:asciiTheme="minorHAnsi" w:hAnsiTheme="minorHAnsi" w:cstheme="minorHAnsi"/>
          <w:color w:val="000000"/>
        </w:rPr>
      </w:pPr>
      <w:r w:rsidRPr="00144757">
        <w:rPr>
          <w:rFonts w:asciiTheme="minorHAnsi" w:hAnsiTheme="minorHAnsi" w:cstheme="minorHAnsi"/>
          <w:color w:val="CE3222"/>
        </w:rPr>
        <w:t>»</w:t>
      </w:r>
      <w:r w:rsidRPr="00144757">
        <w:rPr>
          <w:rFonts w:asciiTheme="minorHAnsi" w:hAnsiTheme="minorHAnsi" w:cstheme="minorHAnsi"/>
          <w:color w:val="000000"/>
        </w:rPr>
        <w:t xml:space="preserve"> </w:t>
      </w:r>
      <w:r w:rsidR="00957F65">
        <w:fldChar w:fldCharType="begin"/>
      </w:r>
      <w:r w:rsidR="00957F65">
        <w:instrText>HYPERLINK "http://www.erfgoednederland.nl/aandachtsgebieden/archeologie" \t "_blank"</w:instrText>
      </w:r>
      <w:r w:rsidR="00957F65">
        <w:fldChar w:fldCharType="separate"/>
      </w:r>
      <w:r w:rsidRPr="00144757">
        <w:rPr>
          <w:rStyle w:val="Hyperlink"/>
          <w:rFonts w:asciiTheme="minorHAnsi" w:hAnsiTheme="minorHAnsi" w:cstheme="minorHAnsi"/>
        </w:rPr>
        <w:t>Erfgoed Nederland</w:t>
      </w:r>
      <w:r w:rsidR="00957F65">
        <w:fldChar w:fldCharType="end"/>
      </w:r>
      <w:r w:rsidRPr="00144757">
        <w:rPr>
          <w:rFonts w:asciiTheme="minorHAnsi" w:hAnsiTheme="minorHAnsi" w:cstheme="minorHAnsi"/>
          <w:color w:val="000000"/>
        </w:rPr>
        <w:br/>
      </w:r>
      <w:r w:rsidRPr="00144757">
        <w:rPr>
          <w:rFonts w:asciiTheme="minorHAnsi" w:hAnsiTheme="minorHAnsi" w:cstheme="minorHAnsi"/>
          <w:color w:val="CE3222"/>
        </w:rPr>
        <w:t>»</w:t>
      </w:r>
      <w:r w:rsidRPr="00144757">
        <w:rPr>
          <w:rFonts w:asciiTheme="minorHAnsi" w:hAnsiTheme="minorHAnsi" w:cstheme="minorHAnsi"/>
          <w:color w:val="000000"/>
        </w:rPr>
        <w:t xml:space="preserve"> </w:t>
      </w:r>
      <w:r w:rsidR="00957F65">
        <w:fldChar w:fldCharType="begin"/>
      </w:r>
      <w:r w:rsidR="00957F65">
        <w:instrText>HYPERLINK "http://www.nvva.info/" \t "_blank"</w:instrText>
      </w:r>
      <w:r w:rsidR="00957F65">
        <w:fldChar w:fldCharType="separate"/>
      </w:r>
      <w:r w:rsidRPr="00144757">
        <w:rPr>
          <w:rStyle w:val="Hyperlink"/>
          <w:rFonts w:asciiTheme="minorHAnsi" w:hAnsiTheme="minorHAnsi" w:cstheme="minorHAnsi"/>
        </w:rPr>
        <w:t xml:space="preserve">Nederlands Vereniging van Archeologen </w:t>
      </w:r>
      <w:r w:rsidR="00957F65">
        <w:fldChar w:fldCharType="end"/>
      </w:r>
    </w:p>
    <w:p w:rsidR="00BF62E9" w:rsidRPr="00144757" w:rsidRDefault="00BF62E9" w:rsidP="00BF62E9">
      <w:pPr>
        <w:pStyle w:val="Kop2"/>
        <w:shd w:val="clear" w:color="auto" w:fill="FFFFFF"/>
        <w:spacing w:line="270" w:lineRule="atLeast"/>
        <w:rPr>
          <w:rFonts w:asciiTheme="minorHAnsi" w:hAnsiTheme="minorHAnsi" w:cstheme="minorHAnsi"/>
          <w:sz w:val="24"/>
          <w:szCs w:val="24"/>
        </w:rPr>
      </w:pPr>
      <w:r w:rsidRPr="00144757">
        <w:rPr>
          <w:rStyle w:val="Zwaar"/>
          <w:rFonts w:asciiTheme="minorHAnsi" w:hAnsiTheme="minorHAnsi" w:cstheme="minorHAnsi"/>
          <w:b/>
          <w:bCs/>
          <w:sz w:val="24"/>
          <w:szCs w:val="24"/>
        </w:rPr>
        <w:t>Archeologische bedrijven</w:t>
      </w:r>
    </w:p>
    <w:p w:rsidR="00BF62E9" w:rsidRDefault="00BF62E9" w:rsidP="00BF62E9">
      <w:pPr>
        <w:pStyle w:val="Normaalweb"/>
        <w:shd w:val="clear" w:color="auto" w:fill="FFFFFF"/>
        <w:spacing w:line="270" w:lineRule="atLeast"/>
        <w:rPr>
          <w:rFonts w:asciiTheme="minorHAnsi" w:hAnsiTheme="minorHAnsi" w:cstheme="minorHAnsi"/>
          <w:color w:val="000000"/>
        </w:rPr>
      </w:pPr>
      <w:r w:rsidRPr="00144757">
        <w:rPr>
          <w:rFonts w:asciiTheme="minorHAnsi" w:hAnsiTheme="minorHAnsi" w:cstheme="minorHAnsi"/>
          <w:color w:val="CE3222"/>
        </w:rPr>
        <w:t>»</w:t>
      </w:r>
      <w:r w:rsidRPr="00144757">
        <w:rPr>
          <w:rFonts w:asciiTheme="minorHAnsi" w:hAnsiTheme="minorHAnsi" w:cstheme="minorHAnsi"/>
          <w:color w:val="000000"/>
        </w:rPr>
        <w:t xml:space="preserve"> </w:t>
      </w:r>
      <w:r w:rsidR="00957F65">
        <w:fldChar w:fldCharType="begin"/>
      </w:r>
      <w:r w:rsidR="00957F65">
        <w:instrText>HYPERLINK "http://www.voia.nl/" \t "_blank"</w:instrText>
      </w:r>
      <w:r w:rsidR="00957F65">
        <w:fldChar w:fldCharType="separate"/>
      </w:r>
      <w:r w:rsidR="00FA6AE1">
        <w:rPr>
          <w:rStyle w:val="Hyperlink"/>
          <w:rFonts w:asciiTheme="minorHAnsi" w:hAnsiTheme="minorHAnsi" w:cstheme="minorHAnsi"/>
        </w:rPr>
        <w:t>Vereniging van Ondernemers in Archeologie</w:t>
      </w:r>
      <w:r w:rsidR="00957F65">
        <w:fldChar w:fldCharType="end"/>
      </w:r>
      <w:r w:rsidR="004B6217" w:rsidRPr="00144757">
        <w:rPr>
          <w:rFonts w:asciiTheme="minorHAnsi" w:hAnsiTheme="minorHAnsi" w:cstheme="minorHAnsi"/>
          <w:color w:val="000000"/>
        </w:rPr>
        <w:t xml:space="preserve"> </w:t>
      </w:r>
    </w:p>
    <w:p w:rsidR="00FA6AE1" w:rsidRPr="00144757" w:rsidRDefault="00957F65" w:rsidP="00BF62E9">
      <w:pPr>
        <w:pStyle w:val="Normaalweb"/>
        <w:shd w:val="clear" w:color="auto" w:fill="FFFFFF"/>
        <w:spacing w:line="270" w:lineRule="atLeast"/>
        <w:rPr>
          <w:rFonts w:asciiTheme="minorHAnsi" w:hAnsiTheme="minorHAnsi" w:cstheme="minorHAnsi"/>
          <w:color w:val="000000"/>
        </w:rPr>
      </w:pPr>
      <w:hyperlink r:id="rId9" w:history="1">
        <w:r w:rsidR="00FA6AE1">
          <w:rPr>
            <w:rStyle w:val="Hyperlink"/>
            <w:rFonts w:asciiTheme="minorHAnsi" w:hAnsiTheme="minorHAnsi" w:cstheme="minorHAnsi"/>
          </w:rPr>
          <w:t>Nederlandse vereniging van archeologische opgravingsbedrijven</w:t>
        </w:r>
      </w:hyperlink>
      <w:r w:rsidR="00FA6AE1">
        <w:rPr>
          <w:rFonts w:asciiTheme="minorHAnsi" w:hAnsiTheme="minorHAnsi" w:cstheme="minorHAnsi"/>
          <w:color w:val="000000"/>
        </w:rPr>
        <w:t xml:space="preserve"> </w:t>
      </w:r>
    </w:p>
    <w:p w:rsidR="00BF62E9" w:rsidRPr="00144757" w:rsidRDefault="00BF62E9" w:rsidP="00BF62E9">
      <w:pPr>
        <w:pStyle w:val="Kop2"/>
        <w:shd w:val="clear" w:color="auto" w:fill="FFFFFF"/>
        <w:spacing w:line="270" w:lineRule="atLeast"/>
        <w:rPr>
          <w:rFonts w:asciiTheme="minorHAnsi" w:hAnsiTheme="minorHAnsi" w:cstheme="minorHAnsi"/>
          <w:sz w:val="24"/>
          <w:szCs w:val="24"/>
        </w:rPr>
      </w:pPr>
      <w:proofErr w:type="spellStart"/>
      <w:r w:rsidRPr="00144757">
        <w:rPr>
          <w:rStyle w:val="Zwaar"/>
          <w:rFonts w:asciiTheme="minorHAnsi" w:hAnsiTheme="minorHAnsi" w:cstheme="minorHAnsi"/>
          <w:b/>
          <w:bCs/>
          <w:sz w:val="24"/>
          <w:szCs w:val="24"/>
        </w:rPr>
        <w:t>Amateur-archeologen</w:t>
      </w:r>
      <w:proofErr w:type="spellEnd"/>
    </w:p>
    <w:p w:rsidR="00BF62E9" w:rsidRPr="00144757" w:rsidRDefault="00BF62E9" w:rsidP="00BF62E9">
      <w:pPr>
        <w:pStyle w:val="Normaalweb"/>
        <w:shd w:val="clear" w:color="auto" w:fill="FFFFFF"/>
        <w:spacing w:line="270" w:lineRule="atLeast"/>
        <w:rPr>
          <w:rFonts w:asciiTheme="minorHAnsi" w:hAnsiTheme="minorHAnsi" w:cstheme="minorHAnsi"/>
          <w:color w:val="000000"/>
        </w:rPr>
      </w:pPr>
      <w:r w:rsidRPr="00144757">
        <w:rPr>
          <w:rFonts w:asciiTheme="minorHAnsi" w:hAnsiTheme="minorHAnsi" w:cstheme="minorHAnsi"/>
          <w:color w:val="CE3222"/>
        </w:rPr>
        <w:t>»</w:t>
      </w:r>
      <w:r w:rsidRPr="00144757">
        <w:rPr>
          <w:rFonts w:asciiTheme="minorHAnsi" w:hAnsiTheme="minorHAnsi" w:cstheme="minorHAnsi"/>
          <w:color w:val="000000"/>
        </w:rPr>
        <w:t xml:space="preserve"> </w:t>
      </w:r>
      <w:r w:rsidR="00957F65">
        <w:fldChar w:fldCharType="begin"/>
      </w:r>
      <w:r w:rsidR="00957F65">
        <w:instrText>HYPERLINK "http://www.awn-archeologie.nl/" \t "_blank"</w:instrText>
      </w:r>
      <w:r w:rsidR="00957F65">
        <w:fldChar w:fldCharType="separate"/>
      </w:r>
      <w:r w:rsidRPr="00144757">
        <w:rPr>
          <w:rStyle w:val="Hyperlink"/>
          <w:rFonts w:asciiTheme="minorHAnsi" w:hAnsiTheme="minorHAnsi" w:cstheme="minorHAnsi"/>
        </w:rPr>
        <w:t>Archeologische Werkgemeenschap voor Nederland</w:t>
      </w:r>
      <w:r w:rsidR="00957F65">
        <w:fldChar w:fldCharType="end"/>
      </w:r>
      <w:r w:rsidRPr="00144757">
        <w:rPr>
          <w:rFonts w:asciiTheme="minorHAnsi" w:hAnsiTheme="minorHAnsi" w:cstheme="minorHAnsi"/>
          <w:color w:val="000000"/>
        </w:rPr>
        <w:br/>
      </w:r>
      <w:r w:rsidRPr="00144757">
        <w:rPr>
          <w:rFonts w:asciiTheme="minorHAnsi" w:hAnsiTheme="minorHAnsi" w:cstheme="minorHAnsi"/>
          <w:color w:val="CE3222"/>
        </w:rPr>
        <w:t>»</w:t>
      </w:r>
      <w:r w:rsidRPr="00144757">
        <w:rPr>
          <w:rFonts w:asciiTheme="minorHAnsi" w:hAnsiTheme="minorHAnsi" w:cstheme="minorHAnsi"/>
          <w:color w:val="000000"/>
        </w:rPr>
        <w:t xml:space="preserve"> </w:t>
      </w:r>
      <w:r w:rsidR="00957F65">
        <w:fldChar w:fldCharType="begin"/>
      </w:r>
      <w:r w:rsidR="00957F65">
        <w:instrText>HYPERLINK "http://Archeologie-amateurs.startpagina.nl" \t "_blank"</w:instrText>
      </w:r>
      <w:r w:rsidR="00957F65">
        <w:fldChar w:fldCharType="separate"/>
      </w:r>
      <w:r w:rsidRPr="00144757">
        <w:rPr>
          <w:rStyle w:val="Hyperlink"/>
          <w:rFonts w:asciiTheme="minorHAnsi" w:hAnsiTheme="minorHAnsi" w:cstheme="minorHAnsi"/>
        </w:rPr>
        <w:t>Archeologie-amateurs.startpagina.nl</w:t>
      </w:r>
      <w:r w:rsidR="00957F65">
        <w:fldChar w:fldCharType="end"/>
      </w:r>
      <w:r w:rsidR="004B6217" w:rsidRPr="00144757">
        <w:rPr>
          <w:rFonts w:asciiTheme="minorHAnsi" w:hAnsiTheme="minorHAnsi" w:cstheme="minorHAnsi"/>
          <w:color w:val="000000"/>
        </w:rPr>
        <w:t xml:space="preserve"> </w:t>
      </w:r>
      <w:r w:rsidR="004B6217" w:rsidRPr="00144757">
        <w:rPr>
          <w:rFonts w:asciiTheme="minorHAnsi" w:hAnsiTheme="minorHAnsi" w:cstheme="minorHAnsi"/>
          <w:b/>
          <w:color w:val="000000"/>
        </w:rPr>
        <w:t>NB IS GELIJK AAN ARCHEOLOGIE STARTPAGINA</w:t>
      </w:r>
    </w:p>
    <w:p w:rsidR="00BF62E9" w:rsidRPr="00144757" w:rsidRDefault="00BF62E9" w:rsidP="00BF62E9">
      <w:pPr>
        <w:pStyle w:val="Kop2"/>
        <w:shd w:val="clear" w:color="auto" w:fill="FFFFFF"/>
        <w:spacing w:line="270" w:lineRule="atLeast"/>
        <w:rPr>
          <w:rFonts w:asciiTheme="minorHAnsi" w:hAnsiTheme="minorHAnsi" w:cstheme="minorHAnsi"/>
          <w:sz w:val="24"/>
          <w:szCs w:val="24"/>
        </w:rPr>
      </w:pPr>
      <w:r w:rsidRPr="00144757">
        <w:rPr>
          <w:rStyle w:val="Zwaar"/>
          <w:rFonts w:asciiTheme="minorHAnsi" w:hAnsiTheme="minorHAnsi" w:cstheme="minorHAnsi"/>
          <w:b/>
          <w:bCs/>
          <w:sz w:val="24"/>
          <w:szCs w:val="24"/>
        </w:rPr>
        <w:t>Monumenten</w:t>
      </w:r>
    </w:p>
    <w:p w:rsidR="00BF62E9" w:rsidRPr="00144757" w:rsidRDefault="00BF62E9" w:rsidP="00BF62E9">
      <w:pPr>
        <w:pStyle w:val="Normaalweb"/>
        <w:shd w:val="clear" w:color="auto" w:fill="FFFFFF"/>
        <w:spacing w:line="270" w:lineRule="atLeast"/>
        <w:rPr>
          <w:rFonts w:asciiTheme="minorHAnsi" w:hAnsiTheme="minorHAnsi" w:cstheme="minorHAnsi"/>
          <w:color w:val="000000"/>
        </w:rPr>
      </w:pPr>
      <w:r w:rsidRPr="00144757">
        <w:rPr>
          <w:rFonts w:asciiTheme="minorHAnsi" w:hAnsiTheme="minorHAnsi" w:cstheme="minorHAnsi"/>
          <w:color w:val="CE3222"/>
        </w:rPr>
        <w:t>»</w:t>
      </w:r>
      <w:r w:rsidRPr="00144757">
        <w:rPr>
          <w:rFonts w:asciiTheme="minorHAnsi" w:hAnsiTheme="minorHAnsi" w:cstheme="minorHAnsi"/>
          <w:color w:val="000000"/>
        </w:rPr>
        <w:t xml:space="preserve"> </w:t>
      </w:r>
      <w:r w:rsidR="00957F65">
        <w:fldChar w:fldCharType="begin"/>
      </w:r>
      <w:r w:rsidR="00957F65">
        <w:instrText>HYPERLINK "http://www.monumentenwacht.nl/" \t "_blank"</w:instrText>
      </w:r>
      <w:r w:rsidR="00957F65">
        <w:fldChar w:fldCharType="separate"/>
      </w:r>
      <w:r w:rsidRPr="00144757">
        <w:rPr>
          <w:rStyle w:val="Hyperlink"/>
          <w:rFonts w:asciiTheme="minorHAnsi" w:hAnsiTheme="minorHAnsi" w:cstheme="minorHAnsi"/>
        </w:rPr>
        <w:t>Monumentenwacht Nederland</w:t>
      </w:r>
      <w:r w:rsidR="00957F65">
        <w:fldChar w:fldCharType="end"/>
      </w:r>
      <w:r w:rsidR="004B6217" w:rsidRPr="00144757">
        <w:rPr>
          <w:rFonts w:asciiTheme="minorHAnsi" w:hAnsiTheme="minorHAnsi" w:cstheme="minorHAnsi"/>
          <w:color w:val="000000"/>
        </w:rPr>
        <w:t xml:space="preserve"> </w:t>
      </w:r>
      <w:r w:rsidRPr="00144757">
        <w:rPr>
          <w:rFonts w:asciiTheme="minorHAnsi" w:hAnsiTheme="minorHAnsi" w:cstheme="minorHAnsi"/>
          <w:color w:val="000000"/>
        </w:rPr>
        <w:br/>
      </w:r>
      <w:r w:rsidRPr="00144757">
        <w:rPr>
          <w:rFonts w:asciiTheme="minorHAnsi" w:hAnsiTheme="minorHAnsi" w:cstheme="minorHAnsi"/>
          <w:color w:val="CE3222"/>
        </w:rPr>
        <w:t>»</w:t>
      </w:r>
      <w:r w:rsidRPr="00144757">
        <w:rPr>
          <w:rFonts w:asciiTheme="minorHAnsi" w:hAnsiTheme="minorHAnsi" w:cstheme="minorHAnsi"/>
          <w:color w:val="000000"/>
        </w:rPr>
        <w:t xml:space="preserve"> </w:t>
      </w:r>
      <w:r w:rsidR="00957F65">
        <w:fldChar w:fldCharType="begin"/>
      </w:r>
      <w:r w:rsidR="00957F65">
        <w:instrText>HYPERLINK "http://www.monumenten.nl" \t "_blank"</w:instrText>
      </w:r>
      <w:r w:rsidR="00957F65">
        <w:fldChar w:fldCharType="separate"/>
      </w:r>
      <w:r w:rsidRPr="00144757">
        <w:rPr>
          <w:rStyle w:val="Hyperlink"/>
          <w:rFonts w:asciiTheme="minorHAnsi" w:hAnsiTheme="minorHAnsi" w:cstheme="minorHAnsi"/>
        </w:rPr>
        <w:t>Monumenten, onderhoud &amp; restauratie</w:t>
      </w:r>
      <w:r w:rsidR="00957F65">
        <w:fldChar w:fldCharType="end"/>
      </w:r>
      <w:r w:rsidR="004B6217" w:rsidRPr="00144757">
        <w:rPr>
          <w:rFonts w:asciiTheme="minorHAnsi" w:hAnsiTheme="minorHAnsi" w:cstheme="minorHAnsi"/>
          <w:color w:val="000000"/>
        </w:rPr>
        <w:t xml:space="preserve"> </w:t>
      </w:r>
      <w:r w:rsidR="004B6217" w:rsidRPr="00144757">
        <w:rPr>
          <w:rFonts w:asciiTheme="minorHAnsi" w:hAnsiTheme="minorHAnsi" w:cstheme="minorHAnsi"/>
          <w:b/>
          <w:color w:val="000000"/>
        </w:rPr>
        <w:t>monumenten.nl</w:t>
      </w:r>
      <w:r w:rsidR="004B6217" w:rsidRPr="00144757">
        <w:rPr>
          <w:rFonts w:asciiTheme="minorHAnsi" w:hAnsiTheme="minorHAnsi" w:cstheme="minorHAnsi"/>
          <w:color w:val="000000"/>
        </w:rPr>
        <w:t>???</w:t>
      </w:r>
      <w:r w:rsidRPr="00144757">
        <w:rPr>
          <w:rFonts w:asciiTheme="minorHAnsi" w:hAnsiTheme="minorHAnsi" w:cstheme="minorHAnsi"/>
          <w:color w:val="000000"/>
        </w:rPr>
        <w:br/>
      </w:r>
      <w:r w:rsidRPr="00144757">
        <w:rPr>
          <w:rFonts w:asciiTheme="minorHAnsi" w:hAnsiTheme="minorHAnsi" w:cstheme="minorHAnsi"/>
          <w:color w:val="CE3222"/>
        </w:rPr>
        <w:t>»</w:t>
      </w:r>
      <w:r w:rsidRPr="00144757">
        <w:rPr>
          <w:rFonts w:asciiTheme="minorHAnsi" w:hAnsiTheme="minorHAnsi" w:cstheme="minorHAnsi"/>
          <w:color w:val="000000"/>
        </w:rPr>
        <w:t xml:space="preserve"> </w:t>
      </w:r>
      <w:r w:rsidR="00957F65">
        <w:fldChar w:fldCharType="begin"/>
      </w:r>
      <w:r w:rsidR="00957F65">
        <w:instrText>HYPERLINK "http://www.monumentenweb.nl/" \t "_blank"</w:instrText>
      </w:r>
      <w:r w:rsidR="00957F65">
        <w:fldChar w:fldCharType="separate"/>
      </w:r>
      <w:r w:rsidRPr="00144757">
        <w:rPr>
          <w:rStyle w:val="Hyperlink"/>
          <w:rFonts w:asciiTheme="minorHAnsi" w:hAnsiTheme="minorHAnsi" w:cstheme="minorHAnsi"/>
        </w:rPr>
        <w:t>Monumentenweb</w:t>
      </w:r>
      <w:r w:rsidR="00957F65">
        <w:fldChar w:fldCharType="end"/>
      </w:r>
      <w:r w:rsidR="004B6217" w:rsidRPr="00144757">
        <w:rPr>
          <w:rFonts w:asciiTheme="minorHAnsi" w:hAnsiTheme="minorHAnsi" w:cstheme="minorHAnsi"/>
          <w:color w:val="000000"/>
        </w:rPr>
        <w:t xml:space="preserve"> </w:t>
      </w:r>
      <w:r w:rsidR="004B6217" w:rsidRPr="00144757">
        <w:rPr>
          <w:rFonts w:asciiTheme="minorHAnsi" w:hAnsiTheme="minorHAnsi" w:cstheme="minorHAnsi"/>
          <w:b/>
          <w:color w:val="000000"/>
        </w:rPr>
        <w:t>onderhoud en restauratie</w:t>
      </w:r>
      <w:r w:rsidRPr="00144757">
        <w:rPr>
          <w:rFonts w:asciiTheme="minorHAnsi" w:hAnsiTheme="minorHAnsi" w:cstheme="minorHAnsi"/>
          <w:color w:val="000000"/>
        </w:rPr>
        <w:br/>
      </w:r>
      <w:r w:rsidRPr="00144757">
        <w:rPr>
          <w:rFonts w:asciiTheme="minorHAnsi" w:hAnsiTheme="minorHAnsi" w:cstheme="minorHAnsi"/>
          <w:color w:val="CE3222"/>
        </w:rPr>
        <w:t>»</w:t>
      </w:r>
      <w:r w:rsidRPr="00144757">
        <w:rPr>
          <w:rFonts w:asciiTheme="minorHAnsi" w:hAnsiTheme="minorHAnsi" w:cstheme="minorHAnsi"/>
          <w:color w:val="000000"/>
        </w:rPr>
        <w:t xml:space="preserve"> </w:t>
      </w:r>
      <w:r w:rsidR="00957F65">
        <w:fldChar w:fldCharType="begin"/>
      </w:r>
      <w:r w:rsidR="00957F65">
        <w:instrText>HYPERLINK "http://www.knob.nl/" \t "_blank"</w:instrText>
      </w:r>
      <w:r w:rsidR="00957F65">
        <w:fldChar w:fldCharType="separate"/>
      </w:r>
      <w:r w:rsidRPr="00144757">
        <w:rPr>
          <w:rStyle w:val="Hyperlink"/>
          <w:rFonts w:asciiTheme="minorHAnsi" w:hAnsiTheme="minorHAnsi" w:cstheme="minorHAnsi"/>
        </w:rPr>
        <w:t>Koninklijke Nederlandse Oudheidkundige Bond</w:t>
      </w:r>
      <w:r w:rsidR="00957F65">
        <w:fldChar w:fldCharType="end"/>
      </w:r>
    </w:p>
    <w:p w:rsidR="00BF62E9" w:rsidRPr="00144757" w:rsidRDefault="00BF62E9" w:rsidP="00BF62E9">
      <w:pPr>
        <w:pStyle w:val="Kop2"/>
        <w:shd w:val="clear" w:color="auto" w:fill="FFFFFF"/>
        <w:spacing w:line="270" w:lineRule="atLeast"/>
        <w:rPr>
          <w:rFonts w:asciiTheme="minorHAnsi" w:hAnsiTheme="minorHAnsi" w:cstheme="minorHAnsi"/>
          <w:sz w:val="24"/>
          <w:szCs w:val="24"/>
        </w:rPr>
      </w:pPr>
      <w:r w:rsidRPr="00144757">
        <w:rPr>
          <w:rStyle w:val="Zwaar"/>
          <w:rFonts w:asciiTheme="minorHAnsi" w:hAnsiTheme="minorHAnsi" w:cstheme="minorHAnsi"/>
          <w:b/>
          <w:bCs/>
          <w:sz w:val="24"/>
          <w:szCs w:val="24"/>
        </w:rPr>
        <w:t>Musea</w:t>
      </w:r>
    </w:p>
    <w:p w:rsidR="00BF62E9" w:rsidRPr="00144757" w:rsidRDefault="00BF62E9" w:rsidP="00BF62E9">
      <w:pPr>
        <w:pStyle w:val="Normaalweb"/>
        <w:shd w:val="clear" w:color="auto" w:fill="FFFFFF"/>
        <w:spacing w:line="270" w:lineRule="atLeast"/>
        <w:rPr>
          <w:rFonts w:asciiTheme="minorHAnsi" w:hAnsiTheme="minorHAnsi" w:cstheme="minorHAnsi"/>
          <w:color w:val="000000"/>
        </w:rPr>
      </w:pPr>
      <w:r w:rsidRPr="00144757">
        <w:rPr>
          <w:rFonts w:asciiTheme="minorHAnsi" w:hAnsiTheme="minorHAnsi" w:cstheme="minorHAnsi"/>
          <w:color w:val="CE3222"/>
        </w:rPr>
        <w:t>»</w:t>
      </w:r>
      <w:r w:rsidRPr="00144757">
        <w:rPr>
          <w:rFonts w:asciiTheme="minorHAnsi" w:hAnsiTheme="minorHAnsi" w:cstheme="minorHAnsi"/>
          <w:color w:val="000000"/>
        </w:rPr>
        <w:t xml:space="preserve"> </w:t>
      </w:r>
      <w:r w:rsidR="00957F65">
        <w:fldChar w:fldCharType="begin"/>
      </w:r>
      <w:r w:rsidR="00957F65">
        <w:instrText>HYPERLINK "http://www.museumvereniging.nl/default.aspx?id=1" \t "_blank"</w:instrText>
      </w:r>
      <w:r w:rsidR="00957F65">
        <w:fldChar w:fldCharType="separate"/>
      </w:r>
      <w:r w:rsidRPr="00144757">
        <w:rPr>
          <w:rStyle w:val="Hyperlink"/>
          <w:rFonts w:asciiTheme="minorHAnsi" w:hAnsiTheme="minorHAnsi" w:cstheme="minorHAnsi"/>
        </w:rPr>
        <w:t>Nederlandse Museumvereniging</w:t>
      </w:r>
      <w:r w:rsidR="00957F65">
        <w:fldChar w:fldCharType="end"/>
      </w:r>
      <w:r w:rsidRPr="00144757">
        <w:rPr>
          <w:rFonts w:asciiTheme="minorHAnsi" w:hAnsiTheme="minorHAnsi" w:cstheme="minorHAnsi"/>
          <w:color w:val="000000"/>
        </w:rPr>
        <w:br/>
      </w:r>
      <w:r w:rsidRPr="00144757">
        <w:rPr>
          <w:rFonts w:asciiTheme="minorHAnsi" w:hAnsiTheme="minorHAnsi" w:cstheme="minorHAnsi"/>
          <w:color w:val="CE3222"/>
        </w:rPr>
        <w:t>»</w:t>
      </w:r>
      <w:r w:rsidRPr="00144757">
        <w:rPr>
          <w:rFonts w:asciiTheme="minorHAnsi" w:hAnsiTheme="minorHAnsi" w:cstheme="minorHAnsi"/>
          <w:color w:val="000000"/>
        </w:rPr>
        <w:t xml:space="preserve"> </w:t>
      </w:r>
      <w:r w:rsidR="00957F65">
        <w:fldChar w:fldCharType="begin"/>
      </w:r>
      <w:r w:rsidR="00957F65">
        <w:instrText>HYPERLINK "http://www.museumland.nl/" \t "_blank"</w:instrText>
      </w:r>
      <w:r w:rsidR="00957F65">
        <w:fldChar w:fldCharType="separate"/>
      </w:r>
      <w:r w:rsidRPr="00144757">
        <w:rPr>
          <w:rStyle w:val="Hyperlink"/>
          <w:rFonts w:asciiTheme="minorHAnsi" w:hAnsiTheme="minorHAnsi" w:cstheme="minorHAnsi"/>
        </w:rPr>
        <w:t xml:space="preserve">Musea zoeken </w:t>
      </w:r>
      <w:r w:rsidR="00957F65">
        <w:fldChar w:fldCharType="end"/>
      </w:r>
    </w:p>
    <w:p w:rsidR="00BF62E9" w:rsidRPr="00144757" w:rsidRDefault="00BF62E9" w:rsidP="00BF62E9">
      <w:pPr>
        <w:pStyle w:val="Kop2"/>
        <w:shd w:val="clear" w:color="auto" w:fill="FFFFFF"/>
        <w:spacing w:line="270" w:lineRule="atLeast"/>
        <w:rPr>
          <w:rFonts w:asciiTheme="minorHAnsi" w:hAnsiTheme="minorHAnsi" w:cstheme="minorHAnsi"/>
          <w:sz w:val="24"/>
          <w:szCs w:val="24"/>
        </w:rPr>
      </w:pPr>
      <w:r w:rsidRPr="00144757">
        <w:rPr>
          <w:rStyle w:val="Zwaar"/>
          <w:rFonts w:asciiTheme="minorHAnsi" w:hAnsiTheme="minorHAnsi" w:cstheme="minorHAnsi"/>
          <w:b/>
          <w:bCs/>
          <w:sz w:val="24"/>
          <w:szCs w:val="24"/>
        </w:rPr>
        <w:t>Overkoepelend wetenschappelijk onderzoek</w:t>
      </w:r>
    </w:p>
    <w:p w:rsidR="00BF62E9" w:rsidRPr="00144757" w:rsidRDefault="00BF62E9" w:rsidP="00BF62E9">
      <w:pPr>
        <w:pStyle w:val="Normaalweb"/>
        <w:shd w:val="clear" w:color="auto" w:fill="FFFFFF"/>
        <w:spacing w:line="270" w:lineRule="atLeast"/>
        <w:rPr>
          <w:rFonts w:asciiTheme="minorHAnsi" w:hAnsiTheme="minorHAnsi" w:cstheme="minorHAnsi"/>
          <w:color w:val="000000"/>
        </w:rPr>
      </w:pPr>
      <w:r w:rsidRPr="00144757">
        <w:rPr>
          <w:rFonts w:asciiTheme="minorHAnsi" w:hAnsiTheme="minorHAnsi" w:cstheme="minorHAnsi"/>
          <w:color w:val="CE3222"/>
        </w:rPr>
        <w:t>»</w:t>
      </w:r>
      <w:r w:rsidRPr="00144757">
        <w:rPr>
          <w:rFonts w:asciiTheme="minorHAnsi" w:hAnsiTheme="minorHAnsi" w:cstheme="minorHAnsi"/>
          <w:color w:val="000000"/>
        </w:rPr>
        <w:t xml:space="preserve"> </w:t>
      </w:r>
      <w:r w:rsidR="00957F65">
        <w:fldChar w:fldCharType="begin"/>
      </w:r>
      <w:r w:rsidR="00957F65">
        <w:instrText>HYPERLINK "http://www.nwo.nl/" \t "_blank"</w:instrText>
      </w:r>
      <w:r w:rsidR="00957F65">
        <w:fldChar w:fldCharType="separate"/>
      </w:r>
      <w:r w:rsidRPr="00144757">
        <w:rPr>
          <w:rStyle w:val="Hyperlink"/>
          <w:rFonts w:asciiTheme="minorHAnsi" w:hAnsiTheme="minorHAnsi" w:cstheme="minorHAnsi"/>
        </w:rPr>
        <w:t>Nederlandse Organisatie voor Wetenschappelijk Onderzoek</w:t>
      </w:r>
      <w:r w:rsidR="00957F65">
        <w:fldChar w:fldCharType="end"/>
      </w:r>
      <w:r w:rsidRPr="00144757">
        <w:rPr>
          <w:rFonts w:asciiTheme="minorHAnsi" w:hAnsiTheme="minorHAnsi" w:cstheme="minorHAnsi"/>
          <w:color w:val="000000"/>
        </w:rPr>
        <w:br/>
      </w:r>
      <w:r w:rsidRPr="00144757">
        <w:rPr>
          <w:rFonts w:asciiTheme="minorHAnsi" w:hAnsiTheme="minorHAnsi" w:cstheme="minorHAnsi"/>
          <w:color w:val="CE3222"/>
        </w:rPr>
        <w:t>»</w:t>
      </w:r>
      <w:r w:rsidRPr="00144757">
        <w:rPr>
          <w:rFonts w:asciiTheme="minorHAnsi" w:hAnsiTheme="minorHAnsi" w:cstheme="minorHAnsi"/>
          <w:color w:val="000000"/>
        </w:rPr>
        <w:t xml:space="preserve"> </w:t>
      </w:r>
      <w:r w:rsidR="00957F65">
        <w:fldChar w:fldCharType="begin"/>
      </w:r>
      <w:r w:rsidR="00957F65">
        <w:instrText>HYPERLINK "http://www.noaa.nl/" \t "_blank"</w:instrText>
      </w:r>
      <w:r w:rsidR="00957F65">
        <w:fldChar w:fldCharType="separate"/>
      </w:r>
      <w:r w:rsidRPr="00144757">
        <w:rPr>
          <w:rStyle w:val="Hyperlink"/>
          <w:rFonts w:asciiTheme="minorHAnsi" w:hAnsiTheme="minorHAnsi" w:cstheme="minorHAnsi"/>
        </w:rPr>
        <w:t>Nationale Onderzoeksagenda Archeologie</w:t>
      </w:r>
      <w:r w:rsidR="00957F65">
        <w:fldChar w:fldCharType="end"/>
      </w:r>
    </w:p>
    <w:p w:rsidR="00BF62E9" w:rsidRPr="00144757" w:rsidRDefault="00BF62E9" w:rsidP="00BF62E9">
      <w:pPr>
        <w:rPr>
          <w:rFonts w:asciiTheme="minorHAnsi" w:hAnsiTheme="minorHAnsi" w:cstheme="minorHAnsi"/>
        </w:rPr>
      </w:pPr>
    </w:p>
    <w:p w:rsidR="00BF62E9" w:rsidRPr="00144757" w:rsidRDefault="00BF62E9" w:rsidP="00BF62E9">
      <w:pPr>
        <w:rPr>
          <w:rFonts w:asciiTheme="minorHAnsi" w:hAnsiTheme="minorHAnsi" w:cstheme="minorHAnsi"/>
        </w:rPr>
      </w:pPr>
    </w:p>
    <w:p w:rsidR="00BF62E9" w:rsidRPr="00144757" w:rsidRDefault="00BF62E9" w:rsidP="00BF62E9">
      <w:pPr>
        <w:pStyle w:val="Kop1"/>
        <w:shd w:val="clear" w:color="auto" w:fill="FFFFFF"/>
        <w:spacing w:line="270" w:lineRule="atLeast"/>
        <w:rPr>
          <w:rFonts w:asciiTheme="minorHAnsi" w:hAnsiTheme="minorHAnsi" w:cstheme="minorHAnsi"/>
          <w:b/>
          <w:sz w:val="24"/>
          <w:szCs w:val="24"/>
        </w:rPr>
      </w:pPr>
      <w:r w:rsidRPr="00144757">
        <w:rPr>
          <w:rFonts w:asciiTheme="minorHAnsi" w:hAnsiTheme="minorHAnsi" w:cstheme="minorHAnsi"/>
          <w:b/>
          <w:sz w:val="24"/>
          <w:szCs w:val="24"/>
        </w:rPr>
        <w:t>TAB: Downloads</w:t>
      </w:r>
    </w:p>
    <w:p w:rsidR="00BF62E9" w:rsidRPr="00144757" w:rsidRDefault="00BF62E9" w:rsidP="00BF62E9">
      <w:pPr>
        <w:pStyle w:val="Normaalweb"/>
        <w:shd w:val="clear" w:color="auto" w:fill="FFFFFF"/>
        <w:spacing w:line="270" w:lineRule="atLeast"/>
        <w:rPr>
          <w:rFonts w:asciiTheme="minorHAnsi" w:hAnsiTheme="minorHAnsi" w:cstheme="minorHAnsi"/>
          <w:color w:val="000000"/>
        </w:rPr>
      </w:pPr>
      <w:r w:rsidRPr="00144757">
        <w:rPr>
          <w:rFonts w:asciiTheme="minorHAnsi" w:hAnsiTheme="minorHAnsi" w:cstheme="minorHAnsi"/>
          <w:color w:val="000000"/>
        </w:rPr>
        <w:t>Dit deel van de website is uitsluitend voor leden van het Convent.</w:t>
      </w:r>
      <w:r w:rsidRPr="00144757">
        <w:rPr>
          <w:rFonts w:asciiTheme="minorHAnsi" w:hAnsiTheme="minorHAnsi" w:cstheme="minorHAnsi"/>
          <w:color w:val="000000"/>
        </w:rPr>
        <w:br/>
        <w:t>Hieronder staan documenten die u kunt downloaden.</w:t>
      </w:r>
    </w:p>
    <w:p w:rsidR="00BF62E9" w:rsidRPr="00144757" w:rsidRDefault="00BF62E9" w:rsidP="00BF62E9">
      <w:pPr>
        <w:pStyle w:val="Kop2"/>
        <w:shd w:val="clear" w:color="auto" w:fill="FFFFFF"/>
        <w:spacing w:line="270" w:lineRule="atLeast"/>
        <w:rPr>
          <w:rFonts w:asciiTheme="minorHAnsi" w:hAnsiTheme="minorHAnsi" w:cstheme="minorHAnsi"/>
          <w:sz w:val="24"/>
          <w:szCs w:val="24"/>
        </w:rPr>
      </w:pPr>
      <w:r w:rsidRPr="00144757">
        <w:rPr>
          <w:rStyle w:val="Zwaar"/>
          <w:rFonts w:asciiTheme="minorHAnsi" w:hAnsiTheme="minorHAnsi" w:cstheme="minorHAnsi"/>
          <w:b/>
          <w:bCs/>
          <w:sz w:val="24"/>
          <w:szCs w:val="24"/>
        </w:rPr>
        <w:t>ALV-verslagen (actueel)</w:t>
      </w:r>
      <w:r w:rsidRPr="00144757">
        <w:rPr>
          <w:rFonts w:asciiTheme="minorHAnsi" w:hAnsiTheme="minorHAnsi" w:cstheme="minorHAnsi"/>
          <w:sz w:val="24"/>
          <w:szCs w:val="24"/>
        </w:rPr>
        <w:t xml:space="preserve"> </w:t>
      </w:r>
    </w:p>
    <w:p w:rsidR="00BF62E9" w:rsidRPr="00144757" w:rsidRDefault="00957F65" w:rsidP="00BF62E9">
      <w:pPr>
        <w:numPr>
          <w:ilvl w:val="0"/>
          <w:numId w:val="4"/>
        </w:numPr>
        <w:shd w:val="clear" w:color="auto" w:fill="FFFFFF"/>
        <w:spacing w:line="270" w:lineRule="atLeast"/>
        <w:ind w:left="0"/>
        <w:rPr>
          <w:rFonts w:asciiTheme="minorHAnsi" w:hAnsiTheme="minorHAnsi" w:cstheme="minorHAnsi"/>
          <w:color w:val="000000"/>
          <w:lang/>
        </w:rPr>
      </w:pPr>
      <w:hyperlink r:id="rId10" w:history="1">
        <w:r w:rsidR="00BF62E9" w:rsidRPr="00144757">
          <w:rPr>
            <w:rStyle w:val="Hyperlink"/>
            <w:rFonts w:asciiTheme="minorHAnsi" w:hAnsiTheme="minorHAnsi" w:cstheme="minorHAnsi"/>
            <w:lang/>
          </w:rPr>
          <w:t>» 2013 0523 Conceptnotulen ALV</w:t>
        </w:r>
      </w:hyperlink>
      <w:r w:rsidR="00BF62E9" w:rsidRPr="00144757">
        <w:rPr>
          <w:rFonts w:asciiTheme="minorHAnsi" w:hAnsiTheme="minorHAnsi" w:cstheme="minorHAnsi"/>
          <w:color w:val="000000"/>
          <w:lang/>
        </w:rPr>
        <w:t xml:space="preserve"> </w:t>
      </w:r>
    </w:p>
    <w:p w:rsidR="00BF62E9" w:rsidRPr="00144757" w:rsidRDefault="00957F65" w:rsidP="00BF62E9">
      <w:pPr>
        <w:pStyle w:val="Kop2"/>
        <w:shd w:val="clear" w:color="auto" w:fill="FFFFFF"/>
        <w:spacing w:after="225" w:line="270" w:lineRule="atLeast"/>
        <w:rPr>
          <w:rFonts w:asciiTheme="minorHAnsi" w:hAnsiTheme="minorHAnsi" w:cstheme="minorHAnsi"/>
          <w:sz w:val="24"/>
          <w:szCs w:val="24"/>
          <w:lang/>
        </w:rPr>
      </w:pPr>
      <w:hyperlink r:id="rId11" w:history="1">
        <w:r w:rsidR="00BF62E9" w:rsidRPr="00144757">
          <w:rPr>
            <w:rStyle w:val="Zwaar"/>
            <w:rFonts w:asciiTheme="minorHAnsi" w:hAnsiTheme="minorHAnsi" w:cstheme="minorHAnsi"/>
            <w:b/>
            <w:bCs/>
            <w:sz w:val="24"/>
            <w:szCs w:val="24"/>
            <w:lang/>
          </w:rPr>
          <w:t>ALV-verslagen (archief)</w:t>
        </w:r>
        <w:r w:rsidR="00BF62E9" w:rsidRPr="00144757">
          <w:rPr>
            <w:rStyle w:val="Hyperlink"/>
            <w:rFonts w:asciiTheme="minorHAnsi" w:hAnsiTheme="minorHAnsi" w:cstheme="minorHAnsi"/>
            <w:sz w:val="24"/>
            <w:szCs w:val="24"/>
            <w:lang/>
          </w:rPr>
          <w:t xml:space="preserve"> +</w:t>
        </w:r>
      </w:hyperlink>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12" w:history="1">
        <w:r w:rsidR="00BF62E9" w:rsidRPr="00144757">
          <w:rPr>
            <w:rStyle w:val="Hyperlink"/>
            <w:rFonts w:asciiTheme="minorHAnsi" w:hAnsiTheme="minorHAnsi" w:cstheme="minorHAnsi"/>
            <w:vanish/>
            <w:lang/>
          </w:rPr>
          <w:t>» Verslag ALV 2013-02-14</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13" w:history="1">
        <w:r w:rsidR="00BF62E9" w:rsidRPr="00144757">
          <w:rPr>
            <w:rStyle w:val="Hyperlink"/>
            <w:rFonts w:asciiTheme="minorHAnsi" w:hAnsiTheme="minorHAnsi" w:cstheme="minorHAnsi"/>
            <w:vanish/>
            <w:lang/>
          </w:rPr>
          <w:t>» Verslag ALV 2012-09-13</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14" w:history="1">
        <w:r w:rsidR="00BF62E9" w:rsidRPr="00144757">
          <w:rPr>
            <w:rStyle w:val="Hyperlink"/>
            <w:rFonts w:asciiTheme="minorHAnsi" w:hAnsiTheme="minorHAnsi" w:cstheme="minorHAnsi"/>
            <w:vanish/>
            <w:lang/>
          </w:rPr>
          <w:t>» Verslag ALV 2012-02-16</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15" w:history="1">
        <w:r w:rsidR="00BF62E9" w:rsidRPr="00144757">
          <w:rPr>
            <w:rStyle w:val="Hyperlink"/>
            <w:rFonts w:asciiTheme="minorHAnsi" w:hAnsiTheme="minorHAnsi" w:cstheme="minorHAnsi"/>
            <w:vanish/>
            <w:lang/>
          </w:rPr>
          <w:t>» Verslag ALV 2011-11-03</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16" w:history="1">
        <w:r w:rsidR="00BF62E9" w:rsidRPr="00144757">
          <w:rPr>
            <w:rStyle w:val="Hyperlink"/>
            <w:rFonts w:asciiTheme="minorHAnsi" w:hAnsiTheme="minorHAnsi" w:cstheme="minorHAnsi"/>
            <w:vanish/>
            <w:lang/>
          </w:rPr>
          <w:t>» Verslag ALV 2011-06-09</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17" w:history="1">
        <w:r w:rsidR="00BF62E9" w:rsidRPr="00144757">
          <w:rPr>
            <w:rStyle w:val="Hyperlink"/>
            <w:rFonts w:asciiTheme="minorHAnsi" w:hAnsiTheme="minorHAnsi" w:cstheme="minorHAnsi"/>
            <w:vanish/>
            <w:lang/>
          </w:rPr>
          <w:t>» Verslag ALV 2011-02-10</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18" w:history="1">
        <w:r w:rsidR="00BF62E9" w:rsidRPr="00144757">
          <w:rPr>
            <w:rStyle w:val="Hyperlink"/>
            <w:rFonts w:asciiTheme="minorHAnsi" w:hAnsiTheme="minorHAnsi" w:cstheme="minorHAnsi"/>
            <w:vanish/>
            <w:lang/>
          </w:rPr>
          <w:t>» Verslag ALV 2010-10-04</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19" w:history="1">
        <w:r w:rsidR="00BF62E9" w:rsidRPr="00144757">
          <w:rPr>
            <w:rStyle w:val="Hyperlink"/>
            <w:rFonts w:asciiTheme="minorHAnsi" w:hAnsiTheme="minorHAnsi" w:cstheme="minorHAnsi"/>
            <w:vanish/>
            <w:lang/>
          </w:rPr>
          <w:t>» Verslag ALV 2010-05-10</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20" w:history="1">
        <w:r w:rsidR="00BF62E9" w:rsidRPr="00144757">
          <w:rPr>
            <w:rStyle w:val="Hyperlink"/>
            <w:rFonts w:asciiTheme="minorHAnsi" w:hAnsiTheme="minorHAnsi" w:cstheme="minorHAnsi"/>
            <w:vanish/>
            <w:lang/>
          </w:rPr>
          <w:t>» Verslag ALV 2010-02-04</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21" w:history="1">
        <w:r w:rsidR="00BF62E9" w:rsidRPr="00144757">
          <w:rPr>
            <w:rStyle w:val="Hyperlink"/>
            <w:rFonts w:asciiTheme="minorHAnsi" w:hAnsiTheme="minorHAnsi" w:cstheme="minorHAnsi"/>
            <w:vanish/>
            <w:lang/>
          </w:rPr>
          <w:t>» Verslag ALV 2009-10-29</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22" w:history="1">
        <w:r w:rsidR="00BF62E9" w:rsidRPr="00144757">
          <w:rPr>
            <w:rStyle w:val="Hyperlink"/>
            <w:rFonts w:asciiTheme="minorHAnsi" w:hAnsiTheme="minorHAnsi" w:cstheme="minorHAnsi"/>
            <w:vanish/>
            <w:lang/>
          </w:rPr>
          <w:t>» Verslag ALV 2009-07-02</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23" w:history="1">
        <w:r w:rsidR="00BF62E9" w:rsidRPr="00144757">
          <w:rPr>
            <w:rStyle w:val="Hyperlink"/>
            <w:rFonts w:asciiTheme="minorHAnsi" w:hAnsiTheme="minorHAnsi" w:cstheme="minorHAnsi"/>
            <w:vanish/>
            <w:lang/>
          </w:rPr>
          <w:t>» Verslag ALV 2009-02-05</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24" w:history="1">
        <w:r w:rsidR="00BF62E9" w:rsidRPr="00144757">
          <w:rPr>
            <w:rStyle w:val="Hyperlink"/>
            <w:rFonts w:asciiTheme="minorHAnsi" w:hAnsiTheme="minorHAnsi" w:cstheme="minorHAnsi"/>
            <w:vanish/>
            <w:lang/>
          </w:rPr>
          <w:t>» Verslag ALV 2008-10-08</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25" w:history="1">
        <w:r w:rsidR="00BF62E9" w:rsidRPr="00144757">
          <w:rPr>
            <w:rStyle w:val="Hyperlink"/>
            <w:rFonts w:asciiTheme="minorHAnsi" w:hAnsiTheme="minorHAnsi" w:cstheme="minorHAnsi"/>
            <w:vanish/>
            <w:lang/>
          </w:rPr>
          <w:t>» Verslag ALV 2008-05-14</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26" w:history="1">
        <w:r w:rsidR="00BF62E9" w:rsidRPr="00144757">
          <w:rPr>
            <w:rStyle w:val="Hyperlink"/>
            <w:rFonts w:asciiTheme="minorHAnsi" w:hAnsiTheme="minorHAnsi" w:cstheme="minorHAnsi"/>
            <w:vanish/>
            <w:lang/>
          </w:rPr>
          <w:t>» Verslag ALV 2007-10-04</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27" w:history="1">
        <w:r w:rsidR="00BF62E9" w:rsidRPr="00144757">
          <w:rPr>
            <w:rStyle w:val="Hyperlink"/>
            <w:rFonts w:asciiTheme="minorHAnsi" w:hAnsiTheme="minorHAnsi" w:cstheme="minorHAnsi"/>
            <w:vanish/>
            <w:lang/>
          </w:rPr>
          <w:t>» Verslag ALV 2007-05-24</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28" w:history="1">
        <w:r w:rsidR="00BF62E9" w:rsidRPr="00144757">
          <w:rPr>
            <w:rStyle w:val="Hyperlink"/>
            <w:rFonts w:asciiTheme="minorHAnsi" w:hAnsiTheme="minorHAnsi" w:cstheme="minorHAnsi"/>
            <w:vanish/>
            <w:lang/>
          </w:rPr>
          <w:t>» Verslag ALV 2007-02-14</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29" w:history="1">
        <w:r w:rsidR="00BF62E9" w:rsidRPr="00144757">
          <w:rPr>
            <w:rStyle w:val="Hyperlink"/>
            <w:rFonts w:asciiTheme="minorHAnsi" w:hAnsiTheme="minorHAnsi" w:cstheme="minorHAnsi"/>
            <w:vanish/>
            <w:lang/>
          </w:rPr>
          <w:t>» Verslag ALV 2006-05-06</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30" w:history="1">
        <w:r w:rsidR="00BF62E9" w:rsidRPr="00144757">
          <w:rPr>
            <w:rStyle w:val="Hyperlink"/>
            <w:rFonts w:asciiTheme="minorHAnsi" w:hAnsiTheme="minorHAnsi" w:cstheme="minorHAnsi"/>
            <w:vanish/>
            <w:lang/>
          </w:rPr>
          <w:t>» Verslag ALV 2006-02-16</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31" w:history="1">
        <w:r w:rsidR="00BF62E9" w:rsidRPr="00144757">
          <w:rPr>
            <w:rStyle w:val="Hyperlink"/>
            <w:rFonts w:asciiTheme="minorHAnsi" w:hAnsiTheme="minorHAnsi" w:cstheme="minorHAnsi"/>
            <w:vanish/>
            <w:lang/>
          </w:rPr>
          <w:t>» Verslag ALV 2006-02-16</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32" w:history="1">
        <w:r w:rsidR="00BF62E9" w:rsidRPr="00144757">
          <w:rPr>
            <w:rStyle w:val="Hyperlink"/>
            <w:rFonts w:asciiTheme="minorHAnsi" w:hAnsiTheme="minorHAnsi" w:cstheme="minorHAnsi"/>
            <w:vanish/>
            <w:lang/>
          </w:rPr>
          <w:t>» Verslag ALV 2006-01-19</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33" w:history="1">
        <w:r w:rsidR="00BF62E9" w:rsidRPr="00144757">
          <w:rPr>
            <w:rStyle w:val="Hyperlink"/>
            <w:rFonts w:asciiTheme="minorHAnsi" w:hAnsiTheme="minorHAnsi" w:cstheme="minorHAnsi"/>
            <w:vanish/>
            <w:lang/>
          </w:rPr>
          <w:t>» Verslag ALV 2005-10-13</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34" w:history="1">
        <w:r w:rsidR="00BF62E9" w:rsidRPr="00144757">
          <w:rPr>
            <w:rStyle w:val="Hyperlink"/>
            <w:rFonts w:asciiTheme="minorHAnsi" w:hAnsiTheme="minorHAnsi" w:cstheme="minorHAnsi"/>
            <w:vanish/>
            <w:lang/>
          </w:rPr>
          <w:t>» Verslag ALV 2005-10-13</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35" w:history="1">
        <w:r w:rsidR="00BF62E9" w:rsidRPr="00144757">
          <w:rPr>
            <w:rStyle w:val="Hyperlink"/>
            <w:rFonts w:asciiTheme="minorHAnsi" w:hAnsiTheme="minorHAnsi" w:cstheme="minorHAnsi"/>
            <w:vanish/>
            <w:lang/>
          </w:rPr>
          <w:t>» Verslag ALV 2005-05-18</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36" w:history="1">
        <w:r w:rsidR="00BF62E9" w:rsidRPr="00144757">
          <w:rPr>
            <w:rStyle w:val="Hyperlink"/>
            <w:rFonts w:asciiTheme="minorHAnsi" w:hAnsiTheme="minorHAnsi" w:cstheme="minorHAnsi"/>
            <w:vanish/>
            <w:lang/>
          </w:rPr>
          <w:t>» Verslag ALV 2005-02-03</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37" w:history="1">
        <w:r w:rsidR="00BF62E9" w:rsidRPr="00144757">
          <w:rPr>
            <w:rStyle w:val="Hyperlink"/>
            <w:rFonts w:asciiTheme="minorHAnsi" w:hAnsiTheme="minorHAnsi" w:cstheme="minorHAnsi"/>
            <w:vanish/>
            <w:lang/>
          </w:rPr>
          <w:t>» Verslag ALV 2004-10-04</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38" w:history="1">
        <w:r w:rsidR="00BF62E9" w:rsidRPr="00144757">
          <w:rPr>
            <w:rStyle w:val="Hyperlink"/>
            <w:rFonts w:asciiTheme="minorHAnsi" w:hAnsiTheme="minorHAnsi" w:cstheme="minorHAnsi"/>
            <w:vanish/>
            <w:lang/>
          </w:rPr>
          <w:t>» Verslag ALV 2004-05-12</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39" w:history="1">
        <w:r w:rsidR="00BF62E9" w:rsidRPr="00144757">
          <w:rPr>
            <w:rStyle w:val="Hyperlink"/>
            <w:rFonts w:asciiTheme="minorHAnsi" w:hAnsiTheme="minorHAnsi" w:cstheme="minorHAnsi"/>
            <w:vanish/>
            <w:lang/>
          </w:rPr>
          <w:t>» Verslag ALV 2004-02-13</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40" w:history="1">
        <w:r w:rsidR="00BF62E9" w:rsidRPr="00144757">
          <w:rPr>
            <w:rStyle w:val="Hyperlink"/>
            <w:rFonts w:asciiTheme="minorHAnsi" w:hAnsiTheme="minorHAnsi" w:cstheme="minorHAnsi"/>
            <w:vanish/>
            <w:lang/>
          </w:rPr>
          <w:t>» Verslag ALV 2003-10-29</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41" w:history="1">
        <w:r w:rsidR="00BF62E9" w:rsidRPr="00144757">
          <w:rPr>
            <w:rStyle w:val="Hyperlink"/>
            <w:rFonts w:asciiTheme="minorHAnsi" w:hAnsiTheme="minorHAnsi" w:cstheme="minorHAnsi"/>
            <w:vanish/>
            <w:lang/>
          </w:rPr>
          <w:t>» Verslag ALV 2003-05-21</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42" w:history="1">
        <w:r w:rsidR="00BF62E9" w:rsidRPr="00144757">
          <w:rPr>
            <w:rStyle w:val="Hyperlink"/>
            <w:rFonts w:asciiTheme="minorHAnsi" w:hAnsiTheme="minorHAnsi" w:cstheme="minorHAnsi"/>
            <w:vanish/>
            <w:lang/>
          </w:rPr>
          <w:t>» Verslag ALV 2003-02-13</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43" w:history="1">
        <w:r w:rsidR="00BF62E9" w:rsidRPr="00144757">
          <w:rPr>
            <w:rStyle w:val="Hyperlink"/>
            <w:rFonts w:asciiTheme="minorHAnsi" w:hAnsiTheme="minorHAnsi" w:cstheme="minorHAnsi"/>
            <w:vanish/>
            <w:lang/>
          </w:rPr>
          <w:t>» Verslag ALV 2002-10-23</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44" w:history="1">
        <w:r w:rsidR="00BF62E9" w:rsidRPr="00144757">
          <w:rPr>
            <w:rStyle w:val="Hyperlink"/>
            <w:rFonts w:asciiTheme="minorHAnsi" w:hAnsiTheme="minorHAnsi" w:cstheme="minorHAnsi"/>
            <w:vanish/>
            <w:lang/>
          </w:rPr>
          <w:t>» Verslag ALV 2002-05-16</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45" w:history="1">
        <w:r w:rsidR="00BF62E9" w:rsidRPr="00144757">
          <w:rPr>
            <w:rStyle w:val="Hyperlink"/>
            <w:rFonts w:asciiTheme="minorHAnsi" w:hAnsiTheme="minorHAnsi" w:cstheme="minorHAnsi"/>
            <w:vanish/>
            <w:lang/>
          </w:rPr>
          <w:t>» Verslag ALV 2002-03-27</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46" w:history="1">
        <w:r w:rsidR="00BF62E9" w:rsidRPr="00144757">
          <w:rPr>
            <w:rStyle w:val="Hyperlink"/>
            <w:rFonts w:asciiTheme="minorHAnsi" w:hAnsiTheme="minorHAnsi" w:cstheme="minorHAnsi"/>
            <w:vanish/>
            <w:lang/>
          </w:rPr>
          <w:t>» Verslag ALV 2002-02-05</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47" w:history="1">
        <w:r w:rsidR="00BF62E9" w:rsidRPr="00144757">
          <w:rPr>
            <w:rStyle w:val="Hyperlink"/>
            <w:rFonts w:asciiTheme="minorHAnsi" w:hAnsiTheme="minorHAnsi" w:cstheme="minorHAnsi"/>
            <w:vanish/>
            <w:lang/>
          </w:rPr>
          <w:t>» Verslag ALV 2001-10-11</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48" w:history="1">
        <w:r w:rsidR="00BF62E9" w:rsidRPr="00144757">
          <w:rPr>
            <w:rStyle w:val="Hyperlink"/>
            <w:rFonts w:asciiTheme="minorHAnsi" w:hAnsiTheme="minorHAnsi" w:cstheme="minorHAnsi"/>
            <w:vanish/>
            <w:lang/>
          </w:rPr>
          <w:t>» Verslag ALV 2001-05-11</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5"/>
        </w:numPr>
        <w:shd w:val="clear" w:color="auto" w:fill="FFFFFF"/>
        <w:spacing w:line="270" w:lineRule="atLeast"/>
        <w:ind w:left="0"/>
        <w:rPr>
          <w:rFonts w:asciiTheme="minorHAnsi" w:hAnsiTheme="minorHAnsi" w:cstheme="minorHAnsi"/>
          <w:vanish/>
          <w:color w:val="000000"/>
          <w:lang/>
        </w:rPr>
      </w:pPr>
      <w:hyperlink r:id="rId49" w:history="1">
        <w:r w:rsidR="00BF62E9" w:rsidRPr="00144757">
          <w:rPr>
            <w:rStyle w:val="Hyperlink"/>
            <w:rFonts w:asciiTheme="minorHAnsi" w:hAnsiTheme="minorHAnsi" w:cstheme="minorHAnsi"/>
            <w:vanish/>
            <w:lang/>
          </w:rPr>
          <w:t>» Verslag ALV 2001-02-16</w:t>
        </w:r>
      </w:hyperlink>
      <w:r w:rsidR="00BF62E9" w:rsidRPr="00144757">
        <w:rPr>
          <w:rFonts w:asciiTheme="minorHAnsi" w:hAnsiTheme="minorHAnsi" w:cstheme="minorHAnsi"/>
          <w:vanish/>
          <w:color w:val="000000"/>
          <w:lang/>
        </w:rPr>
        <w:t xml:space="preserve"> </w:t>
      </w:r>
    </w:p>
    <w:p w:rsidR="00BF62E9" w:rsidRPr="00144757" w:rsidRDefault="00BF62E9" w:rsidP="00BF62E9">
      <w:pPr>
        <w:pStyle w:val="Kop2"/>
        <w:shd w:val="clear" w:color="auto" w:fill="FFFFFF"/>
        <w:spacing w:line="270" w:lineRule="atLeast"/>
        <w:rPr>
          <w:rFonts w:asciiTheme="minorHAnsi" w:hAnsiTheme="minorHAnsi" w:cstheme="minorHAnsi"/>
          <w:sz w:val="24"/>
          <w:szCs w:val="24"/>
          <w:lang/>
        </w:rPr>
      </w:pPr>
      <w:r w:rsidRPr="00144757">
        <w:rPr>
          <w:rStyle w:val="Zwaar"/>
          <w:rFonts w:asciiTheme="minorHAnsi" w:hAnsiTheme="minorHAnsi" w:cstheme="minorHAnsi"/>
          <w:b/>
          <w:bCs/>
          <w:sz w:val="24"/>
          <w:szCs w:val="24"/>
          <w:lang/>
        </w:rPr>
        <w:t>Vergaderstukken (actueel)</w:t>
      </w:r>
      <w:r w:rsidRPr="00144757">
        <w:rPr>
          <w:rFonts w:asciiTheme="minorHAnsi" w:hAnsiTheme="minorHAnsi" w:cstheme="minorHAnsi"/>
          <w:sz w:val="24"/>
          <w:szCs w:val="24"/>
          <w:lang/>
        </w:rPr>
        <w:t xml:space="preserve"> </w:t>
      </w:r>
    </w:p>
    <w:p w:rsidR="00BF62E9" w:rsidRPr="00144757" w:rsidRDefault="00957F65" w:rsidP="00BF62E9">
      <w:pPr>
        <w:numPr>
          <w:ilvl w:val="0"/>
          <w:numId w:val="6"/>
        </w:numPr>
        <w:shd w:val="clear" w:color="auto" w:fill="FFFFFF"/>
        <w:spacing w:line="270" w:lineRule="atLeast"/>
        <w:ind w:left="0"/>
        <w:rPr>
          <w:rFonts w:asciiTheme="minorHAnsi" w:hAnsiTheme="minorHAnsi" w:cstheme="minorHAnsi"/>
          <w:color w:val="000000"/>
          <w:lang/>
        </w:rPr>
      </w:pPr>
      <w:hyperlink r:id="rId50" w:history="1">
        <w:r w:rsidR="00BF62E9" w:rsidRPr="00144757">
          <w:rPr>
            <w:rStyle w:val="Hyperlink"/>
            <w:rFonts w:asciiTheme="minorHAnsi" w:hAnsiTheme="minorHAnsi" w:cstheme="minorHAnsi"/>
            <w:lang/>
          </w:rPr>
          <w:t xml:space="preserve">» 2013 RCE Kenniskansen </w:t>
        </w:r>
      </w:hyperlink>
    </w:p>
    <w:p w:rsidR="00BF62E9" w:rsidRPr="00144757" w:rsidRDefault="00957F65" w:rsidP="00BF62E9">
      <w:pPr>
        <w:pStyle w:val="Kop2"/>
        <w:shd w:val="clear" w:color="auto" w:fill="FFFFFF"/>
        <w:spacing w:after="225" w:line="270" w:lineRule="atLeast"/>
        <w:rPr>
          <w:rFonts w:asciiTheme="minorHAnsi" w:hAnsiTheme="minorHAnsi" w:cstheme="minorHAnsi"/>
          <w:sz w:val="24"/>
          <w:szCs w:val="24"/>
          <w:lang/>
        </w:rPr>
      </w:pPr>
      <w:hyperlink r:id="rId51" w:history="1">
        <w:r w:rsidR="00BF62E9" w:rsidRPr="00144757">
          <w:rPr>
            <w:rStyle w:val="Zwaar"/>
            <w:rFonts w:asciiTheme="minorHAnsi" w:hAnsiTheme="minorHAnsi" w:cstheme="minorHAnsi"/>
            <w:b/>
            <w:bCs/>
            <w:sz w:val="24"/>
            <w:szCs w:val="24"/>
            <w:lang/>
          </w:rPr>
          <w:t>Vergaderstukken (archief)</w:t>
        </w:r>
        <w:r w:rsidR="00BF62E9" w:rsidRPr="00144757">
          <w:rPr>
            <w:rStyle w:val="Hyperlink"/>
            <w:rFonts w:asciiTheme="minorHAnsi" w:hAnsiTheme="minorHAnsi" w:cstheme="minorHAnsi"/>
            <w:sz w:val="24"/>
            <w:szCs w:val="24"/>
            <w:lang/>
          </w:rPr>
          <w:t xml:space="preserve"> +</w:t>
        </w:r>
      </w:hyperlink>
    </w:p>
    <w:p w:rsidR="00BF62E9" w:rsidRPr="00144757" w:rsidRDefault="00957F65" w:rsidP="00BF62E9">
      <w:pPr>
        <w:numPr>
          <w:ilvl w:val="0"/>
          <w:numId w:val="7"/>
        </w:numPr>
        <w:shd w:val="clear" w:color="auto" w:fill="FFFFFF"/>
        <w:spacing w:line="270" w:lineRule="atLeast"/>
        <w:ind w:left="0"/>
        <w:rPr>
          <w:rFonts w:asciiTheme="minorHAnsi" w:hAnsiTheme="minorHAnsi" w:cstheme="minorHAnsi"/>
          <w:vanish/>
          <w:color w:val="000000"/>
          <w:lang/>
        </w:rPr>
      </w:pPr>
      <w:hyperlink r:id="rId52" w:history="1">
        <w:r w:rsidR="00BF62E9" w:rsidRPr="00144757">
          <w:rPr>
            <w:rStyle w:val="Hyperlink"/>
            <w:rFonts w:asciiTheme="minorHAnsi" w:hAnsiTheme="minorHAnsi" w:cstheme="minorHAnsi"/>
            <w:vanish/>
            <w:lang/>
          </w:rPr>
          <w:t>» 2011 OZ-CGA Archeologievriendelijk bouwen</w:t>
        </w:r>
      </w:hyperlink>
      <w:r w:rsidR="00BF62E9" w:rsidRPr="00144757">
        <w:rPr>
          <w:rFonts w:asciiTheme="minorHAnsi" w:hAnsiTheme="minorHAnsi" w:cstheme="minorHAnsi"/>
          <w:vanish/>
          <w:color w:val="000000"/>
          <w:lang/>
        </w:rPr>
        <w:t xml:space="preserve"> </w:t>
      </w:r>
    </w:p>
    <w:p w:rsidR="00BF62E9" w:rsidRPr="00144757" w:rsidRDefault="00957F65" w:rsidP="00BF62E9">
      <w:pPr>
        <w:numPr>
          <w:ilvl w:val="0"/>
          <w:numId w:val="7"/>
        </w:numPr>
        <w:shd w:val="clear" w:color="auto" w:fill="FFFFFF"/>
        <w:spacing w:line="270" w:lineRule="atLeast"/>
        <w:ind w:left="0"/>
        <w:rPr>
          <w:rFonts w:asciiTheme="minorHAnsi" w:hAnsiTheme="minorHAnsi" w:cstheme="minorHAnsi"/>
          <w:vanish/>
          <w:color w:val="000000"/>
          <w:lang/>
        </w:rPr>
      </w:pPr>
      <w:hyperlink r:id="rId53" w:history="1">
        <w:r w:rsidR="00BF62E9" w:rsidRPr="00144757">
          <w:rPr>
            <w:rStyle w:val="Hyperlink"/>
            <w:rFonts w:asciiTheme="minorHAnsi" w:hAnsiTheme="minorHAnsi" w:cstheme="minorHAnsi"/>
            <w:vanish/>
            <w:lang/>
          </w:rPr>
          <w:t xml:space="preserve">» 2003 OZ CGA enquete </w:t>
        </w:r>
      </w:hyperlink>
    </w:p>
    <w:p w:rsidR="00BF62E9" w:rsidRPr="00144757" w:rsidRDefault="00BF62E9" w:rsidP="00BF62E9">
      <w:pPr>
        <w:pStyle w:val="Kop2"/>
        <w:shd w:val="clear" w:color="auto" w:fill="FFFFFF"/>
        <w:spacing w:line="270" w:lineRule="atLeast"/>
        <w:rPr>
          <w:rFonts w:asciiTheme="minorHAnsi" w:hAnsiTheme="minorHAnsi" w:cstheme="minorHAnsi"/>
          <w:sz w:val="24"/>
          <w:szCs w:val="24"/>
          <w:lang/>
        </w:rPr>
      </w:pPr>
      <w:r w:rsidRPr="00144757">
        <w:rPr>
          <w:rStyle w:val="Zwaar"/>
          <w:rFonts w:asciiTheme="minorHAnsi" w:hAnsiTheme="minorHAnsi" w:cstheme="minorHAnsi"/>
          <w:b/>
          <w:bCs/>
          <w:sz w:val="24"/>
          <w:szCs w:val="24"/>
          <w:lang/>
        </w:rPr>
        <w:t>Verslagen DB</w:t>
      </w:r>
      <w:r w:rsidRPr="00144757">
        <w:rPr>
          <w:rFonts w:asciiTheme="minorHAnsi" w:hAnsiTheme="minorHAnsi" w:cstheme="minorHAnsi"/>
          <w:sz w:val="24"/>
          <w:szCs w:val="24"/>
          <w:lang/>
        </w:rPr>
        <w:t xml:space="preserve"> </w:t>
      </w:r>
    </w:p>
    <w:p w:rsidR="00BF62E9" w:rsidRPr="00144757" w:rsidRDefault="00957F65" w:rsidP="00BF62E9">
      <w:pPr>
        <w:numPr>
          <w:ilvl w:val="0"/>
          <w:numId w:val="8"/>
        </w:numPr>
        <w:shd w:val="clear" w:color="auto" w:fill="FFFFFF"/>
        <w:spacing w:line="270" w:lineRule="atLeast"/>
        <w:ind w:left="0"/>
        <w:rPr>
          <w:rFonts w:asciiTheme="minorHAnsi" w:hAnsiTheme="minorHAnsi" w:cstheme="minorHAnsi"/>
          <w:color w:val="000000"/>
          <w:lang/>
        </w:rPr>
      </w:pPr>
      <w:hyperlink r:id="rId54" w:history="1">
        <w:r w:rsidR="00BF62E9" w:rsidRPr="00144757">
          <w:rPr>
            <w:rStyle w:val="Hyperlink"/>
            <w:rFonts w:asciiTheme="minorHAnsi" w:hAnsiTheme="minorHAnsi" w:cstheme="minorHAnsi"/>
            <w:lang/>
          </w:rPr>
          <w:t xml:space="preserve">» 2013 0710 Verslag DB </w:t>
        </w:r>
      </w:hyperlink>
    </w:p>
    <w:p w:rsidR="00BF62E9" w:rsidRPr="00144757" w:rsidRDefault="00BF62E9" w:rsidP="00BF62E9">
      <w:pPr>
        <w:pStyle w:val="Kop2"/>
        <w:shd w:val="clear" w:color="auto" w:fill="FFFFFF"/>
        <w:spacing w:line="270" w:lineRule="atLeast"/>
        <w:rPr>
          <w:rFonts w:asciiTheme="minorHAnsi" w:hAnsiTheme="minorHAnsi" w:cstheme="minorHAnsi"/>
          <w:sz w:val="24"/>
          <w:szCs w:val="24"/>
          <w:lang/>
        </w:rPr>
      </w:pPr>
      <w:r w:rsidRPr="00144757">
        <w:rPr>
          <w:rStyle w:val="Zwaar"/>
          <w:rFonts w:asciiTheme="minorHAnsi" w:hAnsiTheme="minorHAnsi" w:cstheme="minorHAnsi"/>
          <w:b/>
          <w:bCs/>
          <w:sz w:val="24"/>
          <w:szCs w:val="24"/>
          <w:lang/>
        </w:rPr>
        <w:t>Beleidsstukken Leden</w:t>
      </w:r>
      <w:r w:rsidRPr="00144757">
        <w:rPr>
          <w:rFonts w:asciiTheme="minorHAnsi" w:hAnsiTheme="minorHAnsi" w:cstheme="minorHAnsi"/>
          <w:sz w:val="24"/>
          <w:szCs w:val="24"/>
          <w:lang/>
        </w:rPr>
        <w:t xml:space="preserve"> </w:t>
      </w:r>
    </w:p>
    <w:p w:rsidR="00BF62E9" w:rsidRPr="00144757" w:rsidRDefault="00957F65" w:rsidP="00BF62E9">
      <w:pPr>
        <w:numPr>
          <w:ilvl w:val="0"/>
          <w:numId w:val="9"/>
        </w:numPr>
        <w:shd w:val="clear" w:color="auto" w:fill="FFFFFF"/>
        <w:spacing w:line="270" w:lineRule="atLeast"/>
        <w:ind w:left="0"/>
        <w:rPr>
          <w:rFonts w:asciiTheme="minorHAnsi" w:hAnsiTheme="minorHAnsi" w:cstheme="minorHAnsi"/>
          <w:color w:val="000000"/>
          <w:lang/>
        </w:rPr>
      </w:pPr>
      <w:hyperlink r:id="rId55" w:history="1">
        <w:r w:rsidR="00BF62E9" w:rsidRPr="00144757">
          <w:rPr>
            <w:rStyle w:val="Hyperlink"/>
            <w:rFonts w:asciiTheme="minorHAnsi" w:hAnsiTheme="minorHAnsi" w:cstheme="minorHAnsi"/>
            <w:lang/>
          </w:rPr>
          <w:t>» Waardenkaart Wassenaar-Leidschendam-Voorburg-Voorschoten</w:t>
        </w:r>
      </w:hyperlink>
      <w:r w:rsidR="00BF62E9" w:rsidRPr="00144757">
        <w:rPr>
          <w:rFonts w:asciiTheme="minorHAnsi" w:hAnsiTheme="minorHAnsi" w:cstheme="minorHAnsi"/>
          <w:color w:val="000000"/>
          <w:lang/>
        </w:rPr>
        <w:t xml:space="preserve"> </w:t>
      </w:r>
    </w:p>
    <w:p w:rsidR="00BF62E9" w:rsidRPr="00144757" w:rsidRDefault="00957F65" w:rsidP="00BF62E9">
      <w:pPr>
        <w:numPr>
          <w:ilvl w:val="0"/>
          <w:numId w:val="9"/>
        </w:numPr>
        <w:shd w:val="clear" w:color="auto" w:fill="FFFFFF"/>
        <w:spacing w:line="270" w:lineRule="atLeast"/>
        <w:ind w:left="0"/>
        <w:rPr>
          <w:rFonts w:asciiTheme="minorHAnsi" w:hAnsiTheme="minorHAnsi" w:cstheme="minorHAnsi"/>
          <w:color w:val="000000"/>
          <w:lang/>
        </w:rPr>
      </w:pPr>
      <w:hyperlink r:id="rId56" w:history="1">
        <w:r w:rsidR="00BF62E9" w:rsidRPr="00144757">
          <w:rPr>
            <w:rStyle w:val="Hyperlink"/>
            <w:rFonts w:asciiTheme="minorHAnsi" w:hAnsiTheme="minorHAnsi" w:cstheme="minorHAnsi"/>
            <w:lang/>
          </w:rPr>
          <w:t>» Waardenkaart WAD</w:t>
        </w:r>
      </w:hyperlink>
      <w:r w:rsidR="00BF62E9" w:rsidRPr="00144757">
        <w:rPr>
          <w:rFonts w:asciiTheme="minorHAnsi" w:hAnsiTheme="minorHAnsi" w:cstheme="minorHAnsi"/>
          <w:color w:val="000000"/>
          <w:lang/>
        </w:rPr>
        <w:t xml:space="preserve"> </w:t>
      </w:r>
    </w:p>
    <w:p w:rsidR="00BF62E9" w:rsidRPr="00144757" w:rsidRDefault="00957F65" w:rsidP="00BF62E9">
      <w:pPr>
        <w:numPr>
          <w:ilvl w:val="0"/>
          <w:numId w:val="9"/>
        </w:numPr>
        <w:shd w:val="clear" w:color="auto" w:fill="FFFFFF"/>
        <w:spacing w:line="270" w:lineRule="atLeast"/>
        <w:ind w:left="0"/>
        <w:rPr>
          <w:rFonts w:asciiTheme="minorHAnsi" w:hAnsiTheme="minorHAnsi" w:cstheme="minorHAnsi"/>
          <w:color w:val="000000"/>
          <w:lang/>
        </w:rPr>
      </w:pPr>
      <w:hyperlink r:id="rId57" w:history="1">
        <w:r w:rsidR="00BF62E9" w:rsidRPr="00144757">
          <w:rPr>
            <w:rStyle w:val="Hyperlink"/>
            <w:rFonts w:asciiTheme="minorHAnsi" w:hAnsiTheme="minorHAnsi" w:cstheme="minorHAnsi"/>
            <w:lang/>
          </w:rPr>
          <w:t>» Waardenkaart gemeente Zutphen</w:t>
        </w:r>
      </w:hyperlink>
      <w:r w:rsidR="00BF62E9" w:rsidRPr="00144757">
        <w:rPr>
          <w:rFonts w:asciiTheme="minorHAnsi" w:hAnsiTheme="minorHAnsi" w:cstheme="minorHAnsi"/>
          <w:color w:val="000000"/>
          <w:lang/>
        </w:rPr>
        <w:t xml:space="preserve"> </w:t>
      </w:r>
    </w:p>
    <w:p w:rsidR="00BF62E9" w:rsidRPr="00144757" w:rsidRDefault="00957F65" w:rsidP="00BF62E9">
      <w:pPr>
        <w:numPr>
          <w:ilvl w:val="0"/>
          <w:numId w:val="9"/>
        </w:numPr>
        <w:shd w:val="clear" w:color="auto" w:fill="FFFFFF"/>
        <w:spacing w:line="270" w:lineRule="atLeast"/>
        <w:ind w:left="0"/>
        <w:rPr>
          <w:rFonts w:asciiTheme="minorHAnsi" w:hAnsiTheme="minorHAnsi" w:cstheme="minorHAnsi"/>
          <w:color w:val="000000"/>
          <w:lang/>
        </w:rPr>
      </w:pPr>
      <w:hyperlink r:id="rId58" w:history="1">
        <w:r w:rsidR="00BF62E9" w:rsidRPr="00144757">
          <w:rPr>
            <w:rStyle w:val="Hyperlink"/>
            <w:rFonts w:asciiTheme="minorHAnsi" w:hAnsiTheme="minorHAnsi" w:cstheme="minorHAnsi"/>
            <w:lang/>
          </w:rPr>
          <w:t>» Waardenkaart gemeente Utrecht</w:t>
        </w:r>
      </w:hyperlink>
      <w:r w:rsidR="00BF62E9" w:rsidRPr="00144757">
        <w:rPr>
          <w:rFonts w:asciiTheme="minorHAnsi" w:hAnsiTheme="minorHAnsi" w:cstheme="minorHAnsi"/>
          <w:color w:val="000000"/>
          <w:lang/>
        </w:rPr>
        <w:t xml:space="preserve"> </w:t>
      </w:r>
    </w:p>
    <w:p w:rsidR="00BF62E9" w:rsidRPr="00144757" w:rsidRDefault="00957F65" w:rsidP="00BF62E9">
      <w:pPr>
        <w:numPr>
          <w:ilvl w:val="0"/>
          <w:numId w:val="9"/>
        </w:numPr>
        <w:shd w:val="clear" w:color="auto" w:fill="FFFFFF"/>
        <w:spacing w:line="270" w:lineRule="atLeast"/>
        <w:ind w:left="0"/>
        <w:rPr>
          <w:rFonts w:asciiTheme="minorHAnsi" w:hAnsiTheme="minorHAnsi" w:cstheme="minorHAnsi"/>
          <w:color w:val="000000"/>
          <w:lang/>
        </w:rPr>
      </w:pPr>
      <w:hyperlink r:id="rId59" w:history="1">
        <w:r w:rsidR="00BF62E9" w:rsidRPr="00144757">
          <w:rPr>
            <w:rStyle w:val="Hyperlink"/>
            <w:rFonts w:asciiTheme="minorHAnsi" w:hAnsiTheme="minorHAnsi" w:cstheme="minorHAnsi"/>
            <w:lang/>
          </w:rPr>
          <w:t>» Waardenkaart gemeente Gouda</w:t>
        </w:r>
      </w:hyperlink>
      <w:r w:rsidR="00BF62E9" w:rsidRPr="00144757">
        <w:rPr>
          <w:rFonts w:asciiTheme="minorHAnsi" w:hAnsiTheme="minorHAnsi" w:cstheme="minorHAnsi"/>
          <w:color w:val="000000"/>
          <w:lang/>
        </w:rPr>
        <w:t xml:space="preserve"> </w:t>
      </w:r>
    </w:p>
    <w:p w:rsidR="00BF62E9" w:rsidRPr="00144757" w:rsidRDefault="00957F65" w:rsidP="00BF62E9">
      <w:pPr>
        <w:numPr>
          <w:ilvl w:val="0"/>
          <w:numId w:val="9"/>
        </w:numPr>
        <w:shd w:val="clear" w:color="auto" w:fill="FFFFFF"/>
        <w:spacing w:line="270" w:lineRule="atLeast"/>
        <w:ind w:left="0"/>
        <w:rPr>
          <w:rFonts w:asciiTheme="minorHAnsi" w:hAnsiTheme="minorHAnsi" w:cstheme="minorHAnsi"/>
          <w:color w:val="000000"/>
          <w:lang/>
        </w:rPr>
      </w:pPr>
      <w:hyperlink r:id="rId60" w:history="1">
        <w:r w:rsidR="00BF62E9" w:rsidRPr="00144757">
          <w:rPr>
            <w:rStyle w:val="Hyperlink"/>
            <w:rFonts w:asciiTheme="minorHAnsi" w:hAnsiTheme="minorHAnsi" w:cstheme="minorHAnsi"/>
            <w:lang/>
          </w:rPr>
          <w:t>» Waardenkaart gemeente Dordrecht</w:t>
        </w:r>
      </w:hyperlink>
      <w:r w:rsidR="00BF62E9" w:rsidRPr="00144757">
        <w:rPr>
          <w:rFonts w:asciiTheme="minorHAnsi" w:hAnsiTheme="minorHAnsi" w:cstheme="minorHAnsi"/>
          <w:color w:val="000000"/>
          <w:lang/>
        </w:rPr>
        <w:t xml:space="preserve"> </w:t>
      </w:r>
    </w:p>
    <w:p w:rsidR="00BF62E9" w:rsidRPr="00144757" w:rsidRDefault="00957F65" w:rsidP="00BF62E9">
      <w:pPr>
        <w:numPr>
          <w:ilvl w:val="0"/>
          <w:numId w:val="9"/>
        </w:numPr>
        <w:shd w:val="clear" w:color="auto" w:fill="FFFFFF"/>
        <w:spacing w:line="270" w:lineRule="atLeast"/>
        <w:ind w:left="0"/>
        <w:rPr>
          <w:rFonts w:asciiTheme="minorHAnsi" w:hAnsiTheme="minorHAnsi" w:cstheme="minorHAnsi"/>
          <w:color w:val="000000"/>
          <w:lang/>
        </w:rPr>
      </w:pPr>
      <w:hyperlink r:id="rId61" w:history="1">
        <w:r w:rsidR="00BF62E9" w:rsidRPr="00144757">
          <w:rPr>
            <w:rStyle w:val="Hyperlink"/>
            <w:rFonts w:asciiTheme="minorHAnsi" w:hAnsiTheme="minorHAnsi" w:cstheme="minorHAnsi"/>
            <w:lang/>
          </w:rPr>
          <w:t>» Verordening gemeente Utrecht</w:t>
        </w:r>
      </w:hyperlink>
      <w:r w:rsidR="00BF62E9" w:rsidRPr="00144757">
        <w:rPr>
          <w:rFonts w:asciiTheme="minorHAnsi" w:hAnsiTheme="minorHAnsi" w:cstheme="minorHAnsi"/>
          <w:color w:val="000000"/>
          <w:lang/>
        </w:rPr>
        <w:t xml:space="preserve"> </w:t>
      </w:r>
    </w:p>
    <w:p w:rsidR="00BF62E9" w:rsidRPr="00144757" w:rsidRDefault="00957F65" w:rsidP="00BF62E9">
      <w:pPr>
        <w:numPr>
          <w:ilvl w:val="0"/>
          <w:numId w:val="9"/>
        </w:numPr>
        <w:shd w:val="clear" w:color="auto" w:fill="FFFFFF"/>
        <w:spacing w:line="270" w:lineRule="atLeast"/>
        <w:ind w:left="0"/>
        <w:rPr>
          <w:rFonts w:asciiTheme="minorHAnsi" w:hAnsiTheme="minorHAnsi" w:cstheme="minorHAnsi"/>
          <w:color w:val="000000"/>
          <w:lang/>
        </w:rPr>
      </w:pPr>
      <w:hyperlink r:id="rId62" w:history="1">
        <w:r w:rsidR="00BF62E9" w:rsidRPr="00144757">
          <w:rPr>
            <w:rStyle w:val="Hyperlink"/>
            <w:rFonts w:asciiTheme="minorHAnsi" w:hAnsiTheme="minorHAnsi" w:cstheme="minorHAnsi"/>
            <w:lang/>
          </w:rPr>
          <w:t>» Verordening gemeente Gouda</w:t>
        </w:r>
      </w:hyperlink>
      <w:r w:rsidR="00BF62E9" w:rsidRPr="00144757">
        <w:rPr>
          <w:rFonts w:asciiTheme="minorHAnsi" w:hAnsiTheme="minorHAnsi" w:cstheme="minorHAnsi"/>
          <w:color w:val="000000"/>
          <w:lang/>
        </w:rPr>
        <w:t xml:space="preserve"> </w:t>
      </w:r>
    </w:p>
    <w:p w:rsidR="00BF62E9" w:rsidRPr="00144757" w:rsidRDefault="00957F65" w:rsidP="00BF62E9">
      <w:pPr>
        <w:numPr>
          <w:ilvl w:val="0"/>
          <w:numId w:val="9"/>
        </w:numPr>
        <w:shd w:val="clear" w:color="auto" w:fill="FFFFFF"/>
        <w:spacing w:line="270" w:lineRule="atLeast"/>
        <w:ind w:left="0"/>
        <w:rPr>
          <w:rFonts w:asciiTheme="minorHAnsi" w:hAnsiTheme="minorHAnsi" w:cstheme="minorHAnsi"/>
          <w:color w:val="000000"/>
          <w:lang/>
        </w:rPr>
      </w:pPr>
      <w:hyperlink r:id="rId63" w:history="1">
        <w:r w:rsidR="00BF62E9" w:rsidRPr="00144757">
          <w:rPr>
            <w:rStyle w:val="Hyperlink"/>
            <w:rFonts w:asciiTheme="minorHAnsi" w:hAnsiTheme="minorHAnsi" w:cstheme="minorHAnsi"/>
            <w:lang/>
          </w:rPr>
          <w:t>» Toelichting basiskaart gemeente Gouda</w:t>
        </w:r>
      </w:hyperlink>
      <w:r w:rsidR="00BF62E9" w:rsidRPr="00144757">
        <w:rPr>
          <w:rFonts w:asciiTheme="minorHAnsi" w:hAnsiTheme="minorHAnsi" w:cstheme="minorHAnsi"/>
          <w:color w:val="000000"/>
          <w:lang/>
        </w:rPr>
        <w:t xml:space="preserve"> </w:t>
      </w:r>
    </w:p>
    <w:p w:rsidR="00BF62E9" w:rsidRPr="00144757" w:rsidRDefault="00957F65" w:rsidP="00BF62E9">
      <w:pPr>
        <w:numPr>
          <w:ilvl w:val="0"/>
          <w:numId w:val="9"/>
        </w:numPr>
        <w:shd w:val="clear" w:color="auto" w:fill="FFFFFF"/>
        <w:spacing w:line="270" w:lineRule="atLeast"/>
        <w:ind w:left="0"/>
        <w:rPr>
          <w:rFonts w:asciiTheme="minorHAnsi" w:hAnsiTheme="minorHAnsi" w:cstheme="minorHAnsi"/>
          <w:color w:val="000000"/>
          <w:lang/>
        </w:rPr>
      </w:pPr>
      <w:hyperlink r:id="rId64" w:history="1">
        <w:r w:rsidR="00BF62E9" w:rsidRPr="00144757">
          <w:rPr>
            <w:rStyle w:val="Hyperlink"/>
            <w:rFonts w:asciiTheme="minorHAnsi" w:hAnsiTheme="minorHAnsi" w:cstheme="minorHAnsi"/>
            <w:lang/>
          </w:rPr>
          <w:t>» PvE gemeente Dordrecht</w:t>
        </w:r>
      </w:hyperlink>
      <w:r w:rsidR="00BF62E9" w:rsidRPr="00144757">
        <w:rPr>
          <w:rFonts w:asciiTheme="minorHAnsi" w:hAnsiTheme="minorHAnsi" w:cstheme="minorHAnsi"/>
          <w:color w:val="000000"/>
          <w:lang/>
        </w:rPr>
        <w:t xml:space="preserve"> </w:t>
      </w:r>
    </w:p>
    <w:p w:rsidR="00BF62E9" w:rsidRPr="00144757" w:rsidRDefault="00957F65" w:rsidP="00BF62E9">
      <w:pPr>
        <w:numPr>
          <w:ilvl w:val="0"/>
          <w:numId w:val="9"/>
        </w:numPr>
        <w:shd w:val="clear" w:color="auto" w:fill="FFFFFF"/>
        <w:spacing w:line="270" w:lineRule="atLeast"/>
        <w:ind w:left="0"/>
        <w:rPr>
          <w:rFonts w:asciiTheme="minorHAnsi" w:hAnsiTheme="minorHAnsi" w:cstheme="minorHAnsi"/>
          <w:color w:val="000000"/>
          <w:lang/>
        </w:rPr>
      </w:pPr>
      <w:hyperlink r:id="rId65" w:history="1">
        <w:r w:rsidR="00BF62E9" w:rsidRPr="00144757">
          <w:rPr>
            <w:rStyle w:val="Hyperlink"/>
            <w:rFonts w:asciiTheme="minorHAnsi" w:hAnsiTheme="minorHAnsi" w:cstheme="minorHAnsi"/>
            <w:lang/>
          </w:rPr>
          <w:t>» Legenda waardenkaart gemeente Zutphen</w:t>
        </w:r>
      </w:hyperlink>
      <w:r w:rsidR="00BF62E9" w:rsidRPr="00144757">
        <w:rPr>
          <w:rFonts w:asciiTheme="minorHAnsi" w:hAnsiTheme="minorHAnsi" w:cstheme="minorHAnsi"/>
          <w:color w:val="000000"/>
          <w:lang/>
        </w:rPr>
        <w:t xml:space="preserve"> </w:t>
      </w:r>
    </w:p>
    <w:p w:rsidR="00BF62E9" w:rsidRPr="00144757" w:rsidRDefault="00957F65" w:rsidP="00BF62E9">
      <w:pPr>
        <w:numPr>
          <w:ilvl w:val="0"/>
          <w:numId w:val="9"/>
        </w:numPr>
        <w:shd w:val="clear" w:color="auto" w:fill="FFFFFF"/>
        <w:spacing w:line="270" w:lineRule="atLeast"/>
        <w:ind w:left="0"/>
        <w:rPr>
          <w:rFonts w:asciiTheme="minorHAnsi" w:hAnsiTheme="minorHAnsi" w:cstheme="minorHAnsi"/>
          <w:color w:val="000000"/>
          <w:lang/>
        </w:rPr>
      </w:pPr>
      <w:hyperlink r:id="rId66" w:history="1">
        <w:r w:rsidR="00BF62E9" w:rsidRPr="00144757">
          <w:rPr>
            <w:rStyle w:val="Hyperlink"/>
            <w:rFonts w:asciiTheme="minorHAnsi" w:hAnsiTheme="minorHAnsi" w:cstheme="minorHAnsi"/>
            <w:lang/>
          </w:rPr>
          <w:t>» Erfgoedverordening Wassenaar</w:t>
        </w:r>
      </w:hyperlink>
      <w:r w:rsidR="00BF62E9" w:rsidRPr="00144757">
        <w:rPr>
          <w:rFonts w:asciiTheme="minorHAnsi" w:hAnsiTheme="minorHAnsi" w:cstheme="minorHAnsi"/>
          <w:color w:val="000000"/>
          <w:lang/>
        </w:rPr>
        <w:t xml:space="preserve"> </w:t>
      </w:r>
    </w:p>
    <w:p w:rsidR="00BF62E9" w:rsidRPr="00144757" w:rsidRDefault="00957F65" w:rsidP="00BF62E9">
      <w:pPr>
        <w:numPr>
          <w:ilvl w:val="0"/>
          <w:numId w:val="9"/>
        </w:numPr>
        <w:shd w:val="clear" w:color="auto" w:fill="FFFFFF"/>
        <w:spacing w:line="270" w:lineRule="atLeast"/>
        <w:ind w:left="0"/>
        <w:rPr>
          <w:rFonts w:asciiTheme="minorHAnsi" w:hAnsiTheme="minorHAnsi" w:cstheme="minorHAnsi"/>
          <w:color w:val="000000"/>
          <w:lang/>
        </w:rPr>
      </w:pPr>
      <w:hyperlink r:id="rId67" w:history="1">
        <w:r w:rsidR="00BF62E9" w:rsidRPr="00144757">
          <w:rPr>
            <w:rStyle w:val="Hyperlink"/>
            <w:rFonts w:asciiTheme="minorHAnsi" w:hAnsiTheme="minorHAnsi" w:cstheme="minorHAnsi"/>
            <w:lang/>
          </w:rPr>
          <w:t>» Erfgoedverordening gemeente Dordrecht</w:t>
        </w:r>
      </w:hyperlink>
      <w:r w:rsidR="00BF62E9" w:rsidRPr="00144757">
        <w:rPr>
          <w:rFonts w:asciiTheme="minorHAnsi" w:hAnsiTheme="minorHAnsi" w:cstheme="minorHAnsi"/>
          <w:color w:val="000000"/>
          <w:lang/>
        </w:rPr>
        <w:t xml:space="preserve"> </w:t>
      </w:r>
    </w:p>
    <w:p w:rsidR="00BF62E9" w:rsidRPr="00144757" w:rsidRDefault="00957F65" w:rsidP="00BF62E9">
      <w:pPr>
        <w:numPr>
          <w:ilvl w:val="0"/>
          <w:numId w:val="9"/>
        </w:numPr>
        <w:shd w:val="clear" w:color="auto" w:fill="FFFFFF"/>
        <w:spacing w:line="270" w:lineRule="atLeast"/>
        <w:ind w:left="0"/>
        <w:rPr>
          <w:rFonts w:asciiTheme="minorHAnsi" w:hAnsiTheme="minorHAnsi" w:cstheme="minorHAnsi"/>
          <w:color w:val="000000"/>
          <w:lang/>
        </w:rPr>
      </w:pPr>
      <w:hyperlink r:id="rId68" w:history="1">
        <w:r w:rsidR="00BF62E9" w:rsidRPr="00144757">
          <w:rPr>
            <w:rStyle w:val="Hyperlink"/>
            <w:rFonts w:asciiTheme="minorHAnsi" w:hAnsiTheme="minorHAnsi" w:cstheme="minorHAnsi"/>
            <w:lang/>
          </w:rPr>
          <w:t>» Eisen bureau-booroz gemeente Zutphen</w:t>
        </w:r>
      </w:hyperlink>
      <w:r w:rsidR="00BF62E9" w:rsidRPr="00144757">
        <w:rPr>
          <w:rFonts w:asciiTheme="minorHAnsi" w:hAnsiTheme="minorHAnsi" w:cstheme="minorHAnsi"/>
          <w:color w:val="000000"/>
          <w:lang/>
        </w:rPr>
        <w:t xml:space="preserve"> </w:t>
      </w:r>
    </w:p>
    <w:p w:rsidR="00BF62E9" w:rsidRPr="00144757" w:rsidRDefault="00957F65" w:rsidP="00BF62E9">
      <w:pPr>
        <w:numPr>
          <w:ilvl w:val="0"/>
          <w:numId w:val="9"/>
        </w:numPr>
        <w:shd w:val="clear" w:color="auto" w:fill="FFFFFF"/>
        <w:spacing w:line="270" w:lineRule="atLeast"/>
        <w:ind w:left="0"/>
        <w:rPr>
          <w:rFonts w:asciiTheme="minorHAnsi" w:hAnsiTheme="minorHAnsi" w:cstheme="minorHAnsi"/>
          <w:color w:val="000000"/>
          <w:lang/>
        </w:rPr>
      </w:pPr>
      <w:hyperlink r:id="rId69" w:history="1">
        <w:r w:rsidR="00BF62E9" w:rsidRPr="00144757">
          <w:rPr>
            <w:rStyle w:val="Hyperlink"/>
            <w:rFonts w:asciiTheme="minorHAnsi" w:hAnsiTheme="minorHAnsi" w:cstheme="minorHAnsi"/>
            <w:lang/>
          </w:rPr>
          <w:t>» Depot aanlevercriteria gemeente Zutphen</w:t>
        </w:r>
      </w:hyperlink>
      <w:r w:rsidR="00BF62E9" w:rsidRPr="00144757">
        <w:rPr>
          <w:rFonts w:asciiTheme="minorHAnsi" w:hAnsiTheme="minorHAnsi" w:cstheme="minorHAnsi"/>
          <w:color w:val="000000"/>
          <w:lang/>
        </w:rPr>
        <w:t xml:space="preserve"> </w:t>
      </w:r>
    </w:p>
    <w:p w:rsidR="00BF62E9" w:rsidRPr="00144757" w:rsidRDefault="00957F65" w:rsidP="00BF62E9">
      <w:pPr>
        <w:numPr>
          <w:ilvl w:val="0"/>
          <w:numId w:val="9"/>
        </w:numPr>
        <w:shd w:val="clear" w:color="auto" w:fill="FFFFFF"/>
        <w:spacing w:line="270" w:lineRule="atLeast"/>
        <w:ind w:left="0"/>
        <w:rPr>
          <w:rFonts w:asciiTheme="minorHAnsi" w:hAnsiTheme="minorHAnsi" w:cstheme="minorHAnsi"/>
          <w:color w:val="000000"/>
          <w:lang/>
        </w:rPr>
      </w:pPr>
      <w:hyperlink r:id="rId70" w:history="1">
        <w:r w:rsidR="00BF62E9" w:rsidRPr="00144757">
          <w:rPr>
            <w:rStyle w:val="Hyperlink"/>
            <w:rFonts w:asciiTheme="minorHAnsi" w:hAnsiTheme="minorHAnsi" w:cstheme="minorHAnsi"/>
            <w:lang/>
          </w:rPr>
          <w:t>» Criteria archeologievriendelijk bouwen gemeente Gouda</w:t>
        </w:r>
      </w:hyperlink>
      <w:r w:rsidR="00BF62E9" w:rsidRPr="00144757">
        <w:rPr>
          <w:rFonts w:asciiTheme="minorHAnsi" w:hAnsiTheme="minorHAnsi" w:cstheme="minorHAnsi"/>
          <w:color w:val="000000"/>
          <w:lang/>
        </w:rPr>
        <w:t xml:space="preserve"> </w:t>
      </w:r>
    </w:p>
    <w:p w:rsidR="00BF62E9" w:rsidRPr="00144757" w:rsidRDefault="00957F65" w:rsidP="00BF62E9">
      <w:pPr>
        <w:numPr>
          <w:ilvl w:val="0"/>
          <w:numId w:val="9"/>
        </w:numPr>
        <w:shd w:val="clear" w:color="auto" w:fill="FFFFFF"/>
        <w:spacing w:line="270" w:lineRule="atLeast"/>
        <w:ind w:left="0"/>
        <w:rPr>
          <w:rFonts w:asciiTheme="minorHAnsi" w:hAnsiTheme="minorHAnsi" w:cstheme="minorHAnsi"/>
          <w:color w:val="000000"/>
          <w:lang/>
        </w:rPr>
      </w:pPr>
      <w:hyperlink r:id="rId71" w:history="1">
        <w:r w:rsidR="00BF62E9" w:rsidRPr="00144757">
          <w:rPr>
            <w:rStyle w:val="Hyperlink"/>
            <w:rFonts w:asciiTheme="minorHAnsi" w:hAnsiTheme="minorHAnsi" w:cstheme="minorHAnsi"/>
            <w:lang/>
          </w:rPr>
          <w:t>» Beleidsnota 2009 Wassenaar-Leidschendam-Voorburg-Voorschoten</w:t>
        </w:r>
      </w:hyperlink>
      <w:r w:rsidR="00BF62E9" w:rsidRPr="00144757">
        <w:rPr>
          <w:rFonts w:asciiTheme="minorHAnsi" w:hAnsiTheme="minorHAnsi" w:cstheme="minorHAnsi"/>
          <w:color w:val="000000"/>
          <w:lang/>
        </w:rPr>
        <w:t xml:space="preserve"> </w:t>
      </w:r>
    </w:p>
    <w:p w:rsidR="00BF62E9" w:rsidRPr="00144757" w:rsidRDefault="00957F65" w:rsidP="00BF62E9">
      <w:pPr>
        <w:numPr>
          <w:ilvl w:val="0"/>
          <w:numId w:val="9"/>
        </w:numPr>
        <w:shd w:val="clear" w:color="auto" w:fill="FFFFFF"/>
        <w:spacing w:line="270" w:lineRule="atLeast"/>
        <w:ind w:left="0"/>
        <w:rPr>
          <w:rFonts w:asciiTheme="minorHAnsi" w:hAnsiTheme="minorHAnsi" w:cstheme="minorHAnsi"/>
          <w:color w:val="000000"/>
          <w:lang/>
        </w:rPr>
      </w:pPr>
      <w:hyperlink r:id="rId72" w:history="1">
        <w:r w:rsidR="00BF62E9" w:rsidRPr="00144757">
          <w:rPr>
            <w:rStyle w:val="Hyperlink"/>
            <w:rFonts w:asciiTheme="minorHAnsi" w:hAnsiTheme="minorHAnsi" w:cstheme="minorHAnsi"/>
            <w:lang/>
          </w:rPr>
          <w:t>» Beleidsnota 2007 gemeente Zutphen</w:t>
        </w:r>
      </w:hyperlink>
      <w:r w:rsidR="00BF62E9" w:rsidRPr="00144757">
        <w:rPr>
          <w:rFonts w:asciiTheme="minorHAnsi" w:hAnsiTheme="minorHAnsi" w:cstheme="minorHAnsi"/>
          <w:color w:val="000000"/>
          <w:lang/>
        </w:rPr>
        <w:t xml:space="preserve"> </w:t>
      </w:r>
    </w:p>
    <w:p w:rsidR="00BF62E9" w:rsidRPr="00144757" w:rsidRDefault="00957F65" w:rsidP="00BF62E9">
      <w:pPr>
        <w:numPr>
          <w:ilvl w:val="0"/>
          <w:numId w:val="9"/>
        </w:numPr>
        <w:shd w:val="clear" w:color="auto" w:fill="FFFFFF"/>
        <w:spacing w:line="270" w:lineRule="atLeast"/>
        <w:ind w:left="0"/>
        <w:rPr>
          <w:rFonts w:asciiTheme="minorHAnsi" w:hAnsiTheme="minorHAnsi" w:cstheme="minorHAnsi"/>
          <w:color w:val="000000"/>
          <w:lang/>
        </w:rPr>
      </w:pPr>
      <w:hyperlink r:id="rId73" w:history="1">
        <w:r w:rsidR="00BF62E9" w:rsidRPr="00144757">
          <w:rPr>
            <w:rStyle w:val="Hyperlink"/>
            <w:rFonts w:asciiTheme="minorHAnsi" w:hAnsiTheme="minorHAnsi" w:cstheme="minorHAnsi"/>
            <w:lang/>
          </w:rPr>
          <w:t>» Beleidsnota 2004-2010 gemeente Dordrecht</w:t>
        </w:r>
      </w:hyperlink>
      <w:r w:rsidR="00BF62E9" w:rsidRPr="00144757">
        <w:rPr>
          <w:rFonts w:asciiTheme="minorHAnsi" w:hAnsiTheme="minorHAnsi" w:cstheme="minorHAnsi"/>
          <w:color w:val="000000"/>
          <w:lang/>
        </w:rPr>
        <w:t xml:space="preserve"> </w:t>
      </w:r>
    </w:p>
    <w:p w:rsidR="00BF62E9" w:rsidRPr="00144757" w:rsidRDefault="00957F65" w:rsidP="00BF62E9">
      <w:pPr>
        <w:numPr>
          <w:ilvl w:val="0"/>
          <w:numId w:val="9"/>
        </w:numPr>
        <w:shd w:val="clear" w:color="auto" w:fill="FFFFFF"/>
        <w:spacing w:line="270" w:lineRule="atLeast"/>
        <w:ind w:left="0"/>
        <w:rPr>
          <w:rFonts w:asciiTheme="minorHAnsi" w:hAnsiTheme="minorHAnsi" w:cstheme="minorHAnsi"/>
          <w:color w:val="000000"/>
          <w:lang/>
        </w:rPr>
      </w:pPr>
      <w:hyperlink r:id="rId74" w:history="1">
        <w:r w:rsidR="00BF62E9" w:rsidRPr="00144757">
          <w:rPr>
            <w:rStyle w:val="Hyperlink"/>
            <w:rFonts w:asciiTheme="minorHAnsi" w:hAnsiTheme="minorHAnsi" w:cstheme="minorHAnsi"/>
            <w:lang/>
          </w:rPr>
          <w:t>» Beleidskaart gemeente Gouda</w:t>
        </w:r>
      </w:hyperlink>
      <w:r w:rsidR="00BF62E9" w:rsidRPr="00144757">
        <w:rPr>
          <w:rFonts w:asciiTheme="minorHAnsi" w:hAnsiTheme="minorHAnsi" w:cstheme="minorHAnsi"/>
          <w:color w:val="000000"/>
          <w:lang/>
        </w:rPr>
        <w:t xml:space="preserve"> </w:t>
      </w:r>
    </w:p>
    <w:p w:rsidR="00BF62E9" w:rsidRPr="00144757" w:rsidRDefault="00957F65" w:rsidP="00BF62E9">
      <w:pPr>
        <w:numPr>
          <w:ilvl w:val="0"/>
          <w:numId w:val="9"/>
        </w:numPr>
        <w:shd w:val="clear" w:color="auto" w:fill="FFFFFF"/>
        <w:spacing w:line="270" w:lineRule="atLeast"/>
        <w:ind w:left="0"/>
        <w:rPr>
          <w:rFonts w:asciiTheme="minorHAnsi" w:hAnsiTheme="minorHAnsi" w:cstheme="minorHAnsi"/>
          <w:color w:val="000000"/>
          <w:lang/>
        </w:rPr>
      </w:pPr>
      <w:hyperlink r:id="rId75" w:history="1">
        <w:r w:rsidR="00BF62E9" w:rsidRPr="00144757">
          <w:rPr>
            <w:rStyle w:val="Hyperlink"/>
            <w:rFonts w:asciiTheme="minorHAnsi" w:hAnsiTheme="minorHAnsi" w:cstheme="minorHAnsi"/>
            <w:lang/>
          </w:rPr>
          <w:t>» Beleidsadvieskaart 2008 WAD</w:t>
        </w:r>
      </w:hyperlink>
      <w:r w:rsidR="00BF62E9" w:rsidRPr="00144757">
        <w:rPr>
          <w:rFonts w:asciiTheme="minorHAnsi" w:hAnsiTheme="minorHAnsi" w:cstheme="minorHAnsi"/>
          <w:color w:val="000000"/>
          <w:lang/>
        </w:rPr>
        <w:t xml:space="preserve"> </w:t>
      </w:r>
    </w:p>
    <w:p w:rsidR="00BF62E9" w:rsidRPr="00144757" w:rsidRDefault="00BF62E9" w:rsidP="00BF62E9">
      <w:pPr>
        <w:pStyle w:val="Kop2"/>
        <w:shd w:val="clear" w:color="auto" w:fill="FFFFFF"/>
        <w:spacing w:line="270" w:lineRule="atLeast"/>
        <w:rPr>
          <w:rFonts w:asciiTheme="minorHAnsi" w:hAnsiTheme="minorHAnsi" w:cstheme="minorHAnsi"/>
          <w:sz w:val="24"/>
          <w:szCs w:val="24"/>
          <w:lang/>
        </w:rPr>
      </w:pPr>
      <w:r w:rsidRPr="00144757">
        <w:rPr>
          <w:rStyle w:val="Zwaar"/>
          <w:rFonts w:asciiTheme="minorHAnsi" w:hAnsiTheme="minorHAnsi" w:cstheme="minorHAnsi"/>
          <w:b/>
          <w:bCs/>
          <w:sz w:val="24"/>
          <w:szCs w:val="24"/>
          <w:lang/>
        </w:rPr>
        <w:t>Beleidsplannen CGA</w:t>
      </w:r>
      <w:r w:rsidRPr="00144757">
        <w:rPr>
          <w:rFonts w:asciiTheme="minorHAnsi" w:hAnsiTheme="minorHAnsi" w:cstheme="minorHAnsi"/>
          <w:sz w:val="24"/>
          <w:szCs w:val="24"/>
          <w:lang/>
        </w:rPr>
        <w:t xml:space="preserve"> </w:t>
      </w:r>
    </w:p>
    <w:p w:rsidR="00BF62E9" w:rsidRPr="00144757" w:rsidRDefault="00957F65" w:rsidP="00BF62E9">
      <w:pPr>
        <w:numPr>
          <w:ilvl w:val="0"/>
          <w:numId w:val="10"/>
        </w:numPr>
        <w:shd w:val="clear" w:color="auto" w:fill="FFFFFF"/>
        <w:spacing w:line="270" w:lineRule="atLeast"/>
        <w:ind w:left="0"/>
        <w:rPr>
          <w:rFonts w:asciiTheme="minorHAnsi" w:hAnsiTheme="minorHAnsi" w:cstheme="minorHAnsi"/>
          <w:color w:val="000000"/>
          <w:lang/>
        </w:rPr>
      </w:pPr>
      <w:hyperlink r:id="rId76" w:history="1">
        <w:r w:rsidR="00BF62E9" w:rsidRPr="00144757">
          <w:rPr>
            <w:rStyle w:val="Hyperlink"/>
            <w:rFonts w:asciiTheme="minorHAnsi" w:hAnsiTheme="minorHAnsi" w:cstheme="minorHAnsi"/>
            <w:lang/>
          </w:rPr>
          <w:t>» Visiedocument 3 (nov 2012)</w:t>
        </w:r>
      </w:hyperlink>
      <w:r w:rsidR="00BF62E9" w:rsidRPr="00144757">
        <w:rPr>
          <w:rFonts w:asciiTheme="minorHAnsi" w:hAnsiTheme="minorHAnsi" w:cstheme="minorHAnsi"/>
          <w:color w:val="000000"/>
          <w:lang/>
        </w:rPr>
        <w:t xml:space="preserve"> </w:t>
      </w:r>
    </w:p>
    <w:p w:rsidR="00BF62E9" w:rsidRPr="00144757" w:rsidRDefault="00957F65" w:rsidP="00BF62E9">
      <w:pPr>
        <w:numPr>
          <w:ilvl w:val="0"/>
          <w:numId w:val="10"/>
        </w:numPr>
        <w:shd w:val="clear" w:color="auto" w:fill="FFFFFF"/>
        <w:spacing w:line="270" w:lineRule="atLeast"/>
        <w:ind w:left="0"/>
        <w:rPr>
          <w:rFonts w:asciiTheme="minorHAnsi" w:hAnsiTheme="minorHAnsi" w:cstheme="minorHAnsi"/>
          <w:color w:val="000000"/>
          <w:lang/>
        </w:rPr>
      </w:pPr>
      <w:hyperlink r:id="rId77" w:history="1">
        <w:r w:rsidR="00BF62E9" w:rsidRPr="00144757">
          <w:rPr>
            <w:rStyle w:val="Hyperlink"/>
            <w:rFonts w:asciiTheme="minorHAnsi" w:hAnsiTheme="minorHAnsi" w:cstheme="minorHAnsi"/>
            <w:lang/>
          </w:rPr>
          <w:t>» Visiedocument 2 (sept 2012)</w:t>
        </w:r>
      </w:hyperlink>
      <w:r w:rsidR="00BF62E9" w:rsidRPr="00144757">
        <w:rPr>
          <w:rFonts w:asciiTheme="minorHAnsi" w:hAnsiTheme="minorHAnsi" w:cstheme="minorHAnsi"/>
          <w:color w:val="000000"/>
          <w:lang/>
        </w:rPr>
        <w:t xml:space="preserve"> </w:t>
      </w:r>
    </w:p>
    <w:p w:rsidR="00BF62E9" w:rsidRPr="00144757" w:rsidRDefault="00957F65" w:rsidP="00BF62E9">
      <w:pPr>
        <w:numPr>
          <w:ilvl w:val="0"/>
          <w:numId w:val="10"/>
        </w:numPr>
        <w:shd w:val="clear" w:color="auto" w:fill="FFFFFF"/>
        <w:spacing w:line="270" w:lineRule="atLeast"/>
        <w:ind w:left="0"/>
        <w:rPr>
          <w:rFonts w:asciiTheme="minorHAnsi" w:hAnsiTheme="minorHAnsi" w:cstheme="minorHAnsi"/>
          <w:color w:val="000000"/>
          <w:lang/>
        </w:rPr>
      </w:pPr>
      <w:hyperlink r:id="rId78" w:history="1">
        <w:r w:rsidR="00BF62E9" w:rsidRPr="00144757">
          <w:rPr>
            <w:rStyle w:val="Hyperlink"/>
            <w:rFonts w:asciiTheme="minorHAnsi" w:hAnsiTheme="minorHAnsi" w:cstheme="minorHAnsi"/>
            <w:lang/>
          </w:rPr>
          <w:t>» Visiedocument 1 (mei 2012)</w:t>
        </w:r>
      </w:hyperlink>
      <w:r w:rsidR="00BF62E9" w:rsidRPr="00144757">
        <w:rPr>
          <w:rFonts w:asciiTheme="minorHAnsi" w:hAnsiTheme="minorHAnsi" w:cstheme="minorHAnsi"/>
          <w:color w:val="000000"/>
          <w:lang/>
        </w:rPr>
        <w:t xml:space="preserve"> </w:t>
      </w:r>
    </w:p>
    <w:p w:rsidR="00BF62E9" w:rsidRPr="00144757" w:rsidRDefault="00957F65" w:rsidP="00BF62E9">
      <w:pPr>
        <w:numPr>
          <w:ilvl w:val="0"/>
          <w:numId w:val="10"/>
        </w:numPr>
        <w:shd w:val="clear" w:color="auto" w:fill="FFFFFF"/>
        <w:spacing w:line="270" w:lineRule="atLeast"/>
        <w:ind w:left="0"/>
        <w:rPr>
          <w:rFonts w:asciiTheme="minorHAnsi" w:hAnsiTheme="minorHAnsi" w:cstheme="minorHAnsi"/>
          <w:color w:val="000000"/>
          <w:lang/>
        </w:rPr>
      </w:pPr>
      <w:hyperlink r:id="rId79" w:history="1">
        <w:r w:rsidR="00BF62E9" w:rsidRPr="00144757">
          <w:rPr>
            <w:rStyle w:val="Hyperlink"/>
            <w:rFonts w:asciiTheme="minorHAnsi" w:hAnsiTheme="minorHAnsi" w:cstheme="minorHAnsi"/>
            <w:lang/>
          </w:rPr>
          <w:t>» Beleidsplan CGA 2005-2008</w:t>
        </w:r>
      </w:hyperlink>
      <w:r w:rsidR="00BF62E9" w:rsidRPr="00144757">
        <w:rPr>
          <w:rFonts w:asciiTheme="minorHAnsi" w:hAnsiTheme="minorHAnsi" w:cstheme="minorHAnsi"/>
          <w:color w:val="000000"/>
          <w:lang/>
        </w:rPr>
        <w:t xml:space="preserve"> </w:t>
      </w:r>
    </w:p>
    <w:p w:rsidR="00BF62E9" w:rsidRPr="00144757" w:rsidRDefault="00BF62E9" w:rsidP="00BF62E9">
      <w:pPr>
        <w:pStyle w:val="Kop2"/>
        <w:shd w:val="clear" w:color="auto" w:fill="FFFFFF"/>
        <w:spacing w:line="270" w:lineRule="atLeast"/>
        <w:rPr>
          <w:rFonts w:asciiTheme="minorHAnsi" w:hAnsiTheme="minorHAnsi" w:cstheme="minorHAnsi"/>
          <w:sz w:val="24"/>
          <w:szCs w:val="24"/>
          <w:lang/>
        </w:rPr>
      </w:pPr>
      <w:r w:rsidRPr="00144757">
        <w:rPr>
          <w:rStyle w:val="Zwaar"/>
          <w:rFonts w:asciiTheme="minorHAnsi" w:hAnsiTheme="minorHAnsi" w:cstheme="minorHAnsi"/>
          <w:b/>
          <w:bCs/>
          <w:sz w:val="24"/>
          <w:szCs w:val="24"/>
          <w:lang/>
        </w:rPr>
        <w:t>Statuten</w:t>
      </w:r>
      <w:r w:rsidRPr="00144757">
        <w:rPr>
          <w:rFonts w:asciiTheme="minorHAnsi" w:hAnsiTheme="minorHAnsi" w:cstheme="minorHAnsi"/>
          <w:sz w:val="24"/>
          <w:szCs w:val="24"/>
          <w:lang/>
        </w:rPr>
        <w:t xml:space="preserve"> </w:t>
      </w:r>
    </w:p>
    <w:p w:rsidR="00BF62E9" w:rsidRPr="00144757" w:rsidRDefault="00957F65" w:rsidP="00BF62E9">
      <w:pPr>
        <w:numPr>
          <w:ilvl w:val="0"/>
          <w:numId w:val="11"/>
        </w:numPr>
        <w:shd w:val="clear" w:color="auto" w:fill="FFFFFF"/>
        <w:spacing w:line="270" w:lineRule="atLeast"/>
        <w:ind w:left="0"/>
        <w:rPr>
          <w:rFonts w:asciiTheme="minorHAnsi" w:hAnsiTheme="minorHAnsi" w:cstheme="minorHAnsi"/>
          <w:color w:val="000000"/>
          <w:lang/>
        </w:rPr>
      </w:pPr>
      <w:hyperlink r:id="rId80" w:history="1">
        <w:r w:rsidR="00BF62E9" w:rsidRPr="00144757">
          <w:rPr>
            <w:rStyle w:val="Hyperlink"/>
            <w:rFonts w:asciiTheme="minorHAnsi" w:hAnsiTheme="minorHAnsi" w:cstheme="minorHAnsi"/>
            <w:lang/>
          </w:rPr>
          <w:t>» CGA statuten</w:t>
        </w:r>
      </w:hyperlink>
      <w:r w:rsidR="00BF62E9" w:rsidRPr="00144757">
        <w:rPr>
          <w:rFonts w:asciiTheme="minorHAnsi" w:hAnsiTheme="minorHAnsi" w:cstheme="minorHAnsi"/>
          <w:color w:val="000000"/>
          <w:lang/>
        </w:rPr>
        <w:t xml:space="preserve"> </w:t>
      </w:r>
    </w:p>
    <w:p w:rsidR="00BF62E9" w:rsidRPr="00144757" w:rsidRDefault="00BF62E9" w:rsidP="00BF62E9">
      <w:pPr>
        <w:pStyle w:val="Kop2"/>
        <w:shd w:val="clear" w:color="auto" w:fill="FFFFFF"/>
        <w:spacing w:line="270" w:lineRule="atLeast"/>
        <w:rPr>
          <w:rFonts w:asciiTheme="minorHAnsi" w:hAnsiTheme="minorHAnsi" w:cstheme="minorHAnsi"/>
          <w:sz w:val="24"/>
          <w:szCs w:val="24"/>
          <w:lang/>
        </w:rPr>
      </w:pPr>
      <w:r w:rsidRPr="00144757">
        <w:rPr>
          <w:rStyle w:val="Zwaar"/>
          <w:rFonts w:asciiTheme="minorHAnsi" w:hAnsiTheme="minorHAnsi" w:cstheme="minorHAnsi"/>
          <w:b/>
          <w:bCs/>
          <w:sz w:val="24"/>
          <w:szCs w:val="24"/>
          <w:lang/>
        </w:rPr>
        <w:t>Jaarverslagen</w:t>
      </w:r>
      <w:r w:rsidRPr="00144757">
        <w:rPr>
          <w:rFonts w:asciiTheme="minorHAnsi" w:hAnsiTheme="minorHAnsi" w:cstheme="minorHAnsi"/>
          <w:sz w:val="24"/>
          <w:szCs w:val="24"/>
          <w:lang/>
        </w:rPr>
        <w:t xml:space="preserve"> </w:t>
      </w:r>
    </w:p>
    <w:p w:rsidR="00BF62E9" w:rsidRPr="00144757" w:rsidRDefault="00957F65" w:rsidP="00BF62E9">
      <w:pPr>
        <w:numPr>
          <w:ilvl w:val="0"/>
          <w:numId w:val="12"/>
        </w:numPr>
        <w:shd w:val="clear" w:color="auto" w:fill="FFFFFF"/>
        <w:spacing w:line="270" w:lineRule="atLeast"/>
        <w:ind w:left="0"/>
        <w:rPr>
          <w:rFonts w:asciiTheme="minorHAnsi" w:hAnsiTheme="minorHAnsi" w:cstheme="minorHAnsi"/>
          <w:color w:val="000000"/>
          <w:lang/>
        </w:rPr>
      </w:pPr>
      <w:hyperlink r:id="rId81" w:history="1">
        <w:r w:rsidR="00BF62E9" w:rsidRPr="00144757">
          <w:rPr>
            <w:rStyle w:val="Hyperlink"/>
            <w:rFonts w:asciiTheme="minorHAnsi" w:hAnsiTheme="minorHAnsi" w:cstheme="minorHAnsi"/>
            <w:lang/>
          </w:rPr>
          <w:t>» Jaarverslag CGA 2010</w:t>
        </w:r>
      </w:hyperlink>
      <w:r w:rsidR="00BF62E9" w:rsidRPr="00144757">
        <w:rPr>
          <w:rFonts w:asciiTheme="minorHAnsi" w:hAnsiTheme="minorHAnsi" w:cstheme="minorHAnsi"/>
          <w:color w:val="000000"/>
          <w:lang/>
        </w:rPr>
        <w:t xml:space="preserve"> </w:t>
      </w:r>
    </w:p>
    <w:p w:rsidR="00BF62E9" w:rsidRPr="00144757" w:rsidRDefault="00957F65" w:rsidP="00BF62E9">
      <w:pPr>
        <w:numPr>
          <w:ilvl w:val="0"/>
          <w:numId w:val="12"/>
        </w:numPr>
        <w:shd w:val="clear" w:color="auto" w:fill="FFFFFF"/>
        <w:spacing w:line="270" w:lineRule="atLeast"/>
        <w:ind w:left="0"/>
        <w:rPr>
          <w:rFonts w:asciiTheme="minorHAnsi" w:hAnsiTheme="minorHAnsi" w:cstheme="minorHAnsi"/>
          <w:color w:val="000000"/>
          <w:lang/>
        </w:rPr>
      </w:pPr>
      <w:hyperlink r:id="rId82" w:history="1">
        <w:r w:rsidR="00BF62E9" w:rsidRPr="00144757">
          <w:rPr>
            <w:rStyle w:val="Hyperlink"/>
            <w:rFonts w:asciiTheme="minorHAnsi" w:hAnsiTheme="minorHAnsi" w:cstheme="minorHAnsi"/>
            <w:lang/>
          </w:rPr>
          <w:t>» Jaarverslag CGA 2009</w:t>
        </w:r>
      </w:hyperlink>
      <w:r w:rsidR="00BF62E9" w:rsidRPr="00144757">
        <w:rPr>
          <w:rFonts w:asciiTheme="minorHAnsi" w:hAnsiTheme="minorHAnsi" w:cstheme="minorHAnsi"/>
          <w:color w:val="000000"/>
          <w:lang/>
        </w:rPr>
        <w:t xml:space="preserve"> </w:t>
      </w:r>
    </w:p>
    <w:p w:rsidR="00BF62E9" w:rsidRPr="00144757" w:rsidRDefault="00957F65" w:rsidP="00BF62E9">
      <w:pPr>
        <w:numPr>
          <w:ilvl w:val="0"/>
          <w:numId w:val="12"/>
        </w:numPr>
        <w:shd w:val="clear" w:color="auto" w:fill="FFFFFF"/>
        <w:spacing w:line="270" w:lineRule="atLeast"/>
        <w:ind w:left="0"/>
        <w:rPr>
          <w:rFonts w:asciiTheme="minorHAnsi" w:hAnsiTheme="minorHAnsi" w:cstheme="minorHAnsi"/>
          <w:color w:val="000000"/>
          <w:lang/>
        </w:rPr>
      </w:pPr>
      <w:hyperlink r:id="rId83" w:history="1">
        <w:r w:rsidR="00BF62E9" w:rsidRPr="00144757">
          <w:rPr>
            <w:rStyle w:val="Hyperlink"/>
            <w:rFonts w:asciiTheme="minorHAnsi" w:hAnsiTheme="minorHAnsi" w:cstheme="minorHAnsi"/>
            <w:lang/>
          </w:rPr>
          <w:t>» Jaarverslag CGA 2008</w:t>
        </w:r>
      </w:hyperlink>
      <w:r w:rsidR="00BF62E9" w:rsidRPr="00144757">
        <w:rPr>
          <w:rFonts w:asciiTheme="minorHAnsi" w:hAnsiTheme="minorHAnsi" w:cstheme="minorHAnsi"/>
          <w:color w:val="000000"/>
          <w:lang/>
        </w:rPr>
        <w:t xml:space="preserve"> </w:t>
      </w:r>
    </w:p>
    <w:p w:rsidR="00BF62E9" w:rsidRPr="00144757" w:rsidRDefault="00957F65" w:rsidP="00BF62E9">
      <w:pPr>
        <w:numPr>
          <w:ilvl w:val="0"/>
          <w:numId w:val="12"/>
        </w:numPr>
        <w:shd w:val="clear" w:color="auto" w:fill="FFFFFF"/>
        <w:spacing w:line="270" w:lineRule="atLeast"/>
        <w:ind w:left="0"/>
        <w:rPr>
          <w:rFonts w:asciiTheme="minorHAnsi" w:hAnsiTheme="minorHAnsi" w:cstheme="minorHAnsi"/>
          <w:color w:val="000000"/>
          <w:lang/>
        </w:rPr>
      </w:pPr>
      <w:hyperlink r:id="rId84" w:history="1">
        <w:r w:rsidR="00BF62E9" w:rsidRPr="00144757">
          <w:rPr>
            <w:rStyle w:val="Hyperlink"/>
            <w:rFonts w:asciiTheme="minorHAnsi" w:hAnsiTheme="minorHAnsi" w:cstheme="minorHAnsi"/>
            <w:lang/>
          </w:rPr>
          <w:t>» Jaarverslag CGA 2007</w:t>
        </w:r>
      </w:hyperlink>
      <w:r w:rsidR="00BF62E9" w:rsidRPr="00144757">
        <w:rPr>
          <w:rFonts w:asciiTheme="minorHAnsi" w:hAnsiTheme="minorHAnsi" w:cstheme="minorHAnsi"/>
          <w:color w:val="000000"/>
          <w:lang/>
        </w:rPr>
        <w:t xml:space="preserve"> </w:t>
      </w:r>
    </w:p>
    <w:p w:rsidR="00BF62E9" w:rsidRPr="00144757" w:rsidRDefault="00957F65" w:rsidP="00BF62E9">
      <w:pPr>
        <w:numPr>
          <w:ilvl w:val="0"/>
          <w:numId w:val="12"/>
        </w:numPr>
        <w:shd w:val="clear" w:color="auto" w:fill="FFFFFF"/>
        <w:spacing w:line="270" w:lineRule="atLeast"/>
        <w:ind w:left="0"/>
        <w:rPr>
          <w:rFonts w:asciiTheme="minorHAnsi" w:hAnsiTheme="minorHAnsi" w:cstheme="minorHAnsi"/>
          <w:color w:val="000000"/>
          <w:lang/>
        </w:rPr>
      </w:pPr>
      <w:hyperlink r:id="rId85" w:history="1">
        <w:r w:rsidR="00BF62E9" w:rsidRPr="00144757">
          <w:rPr>
            <w:rStyle w:val="Hyperlink"/>
            <w:rFonts w:asciiTheme="minorHAnsi" w:hAnsiTheme="minorHAnsi" w:cstheme="minorHAnsi"/>
            <w:lang/>
          </w:rPr>
          <w:t>» Jaarverslag CGA 2006</w:t>
        </w:r>
      </w:hyperlink>
      <w:r w:rsidR="00BF62E9" w:rsidRPr="00144757">
        <w:rPr>
          <w:rFonts w:asciiTheme="minorHAnsi" w:hAnsiTheme="minorHAnsi" w:cstheme="minorHAnsi"/>
          <w:color w:val="000000"/>
          <w:lang/>
        </w:rPr>
        <w:t xml:space="preserve"> </w:t>
      </w:r>
    </w:p>
    <w:p w:rsidR="00BF62E9" w:rsidRPr="00144757" w:rsidRDefault="00957F65" w:rsidP="00BF62E9">
      <w:pPr>
        <w:numPr>
          <w:ilvl w:val="0"/>
          <w:numId w:val="12"/>
        </w:numPr>
        <w:shd w:val="clear" w:color="auto" w:fill="FFFFFF"/>
        <w:spacing w:line="270" w:lineRule="atLeast"/>
        <w:ind w:left="0"/>
        <w:rPr>
          <w:rFonts w:asciiTheme="minorHAnsi" w:hAnsiTheme="minorHAnsi" w:cstheme="minorHAnsi"/>
          <w:color w:val="000000"/>
          <w:lang/>
        </w:rPr>
      </w:pPr>
      <w:hyperlink r:id="rId86" w:history="1">
        <w:r w:rsidR="00BF62E9" w:rsidRPr="00144757">
          <w:rPr>
            <w:rStyle w:val="Hyperlink"/>
            <w:rFonts w:asciiTheme="minorHAnsi" w:hAnsiTheme="minorHAnsi" w:cstheme="minorHAnsi"/>
            <w:lang/>
          </w:rPr>
          <w:t>» Jaarverslag CGA 2005</w:t>
        </w:r>
      </w:hyperlink>
      <w:r w:rsidR="00BF62E9" w:rsidRPr="00144757">
        <w:rPr>
          <w:rFonts w:asciiTheme="minorHAnsi" w:hAnsiTheme="minorHAnsi" w:cstheme="minorHAnsi"/>
          <w:color w:val="000000"/>
          <w:lang/>
        </w:rPr>
        <w:t xml:space="preserve"> </w:t>
      </w:r>
    </w:p>
    <w:p w:rsidR="00BF62E9" w:rsidRPr="00144757" w:rsidRDefault="00957F65" w:rsidP="00BF62E9">
      <w:pPr>
        <w:numPr>
          <w:ilvl w:val="0"/>
          <w:numId w:val="12"/>
        </w:numPr>
        <w:shd w:val="clear" w:color="auto" w:fill="FFFFFF"/>
        <w:spacing w:line="270" w:lineRule="atLeast"/>
        <w:ind w:left="0"/>
        <w:rPr>
          <w:rFonts w:asciiTheme="minorHAnsi" w:hAnsiTheme="minorHAnsi" w:cstheme="minorHAnsi"/>
          <w:color w:val="000000"/>
          <w:lang/>
        </w:rPr>
      </w:pPr>
      <w:hyperlink r:id="rId87" w:history="1">
        <w:r w:rsidR="00BF62E9" w:rsidRPr="00144757">
          <w:rPr>
            <w:rStyle w:val="Hyperlink"/>
            <w:rFonts w:asciiTheme="minorHAnsi" w:hAnsiTheme="minorHAnsi" w:cstheme="minorHAnsi"/>
            <w:lang/>
          </w:rPr>
          <w:t>» Jaarverslag CGA 2004</w:t>
        </w:r>
      </w:hyperlink>
      <w:r w:rsidR="00BF62E9" w:rsidRPr="00144757">
        <w:rPr>
          <w:rFonts w:asciiTheme="minorHAnsi" w:hAnsiTheme="minorHAnsi" w:cstheme="minorHAnsi"/>
          <w:color w:val="000000"/>
          <w:lang/>
        </w:rPr>
        <w:t xml:space="preserve"> </w:t>
      </w:r>
    </w:p>
    <w:p w:rsidR="00BF62E9" w:rsidRPr="00144757" w:rsidRDefault="00957F65" w:rsidP="00BF62E9">
      <w:pPr>
        <w:numPr>
          <w:ilvl w:val="0"/>
          <w:numId w:val="12"/>
        </w:numPr>
        <w:shd w:val="clear" w:color="auto" w:fill="FFFFFF"/>
        <w:spacing w:line="270" w:lineRule="atLeast"/>
        <w:ind w:left="0"/>
        <w:rPr>
          <w:rFonts w:asciiTheme="minorHAnsi" w:hAnsiTheme="minorHAnsi" w:cstheme="minorHAnsi"/>
          <w:color w:val="000000"/>
          <w:lang/>
        </w:rPr>
      </w:pPr>
      <w:hyperlink r:id="rId88" w:history="1">
        <w:r w:rsidR="00BF62E9" w:rsidRPr="00144757">
          <w:rPr>
            <w:rStyle w:val="Hyperlink"/>
            <w:rFonts w:asciiTheme="minorHAnsi" w:hAnsiTheme="minorHAnsi" w:cstheme="minorHAnsi"/>
            <w:lang/>
          </w:rPr>
          <w:t>» Jaarverslag CGA 2003</w:t>
        </w:r>
      </w:hyperlink>
      <w:r w:rsidR="00BF62E9" w:rsidRPr="00144757">
        <w:rPr>
          <w:rFonts w:asciiTheme="minorHAnsi" w:hAnsiTheme="minorHAnsi" w:cstheme="minorHAnsi"/>
          <w:color w:val="000000"/>
          <w:lang/>
        </w:rPr>
        <w:t xml:space="preserve"> </w:t>
      </w:r>
    </w:p>
    <w:p w:rsidR="00BF62E9" w:rsidRPr="00144757" w:rsidRDefault="00957F65" w:rsidP="00BF62E9">
      <w:pPr>
        <w:numPr>
          <w:ilvl w:val="0"/>
          <w:numId w:val="12"/>
        </w:numPr>
        <w:shd w:val="clear" w:color="auto" w:fill="FFFFFF"/>
        <w:spacing w:line="270" w:lineRule="atLeast"/>
        <w:ind w:left="0"/>
        <w:rPr>
          <w:rFonts w:asciiTheme="minorHAnsi" w:hAnsiTheme="minorHAnsi" w:cstheme="minorHAnsi"/>
          <w:color w:val="000000"/>
          <w:lang/>
        </w:rPr>
      </w:pPr>
      <w:hyperlink r:id="rId89" w:history="1">
        <w:r w:rsidR="00BF62E9" w:rsidRPr="00144757">
          <w:rPr>
            <w:rStyle w:val="Hyperlink"/>
            <w:rFonts w:asciiTheme="minorHAnsi" w:hAnsiTheme="minorHAnsi" w:cstheme="minorHAnsi"/>
            <w:lang/>
          </w:rPr>
          <w:t>» Jaarverslag CGA 2002</w:t>
        </w:r>
      </w:hyperlink>
      <w:r w:rsidR="00BF62E9" w:rsidRPr="00144757">
        <w:rPr>
          <w:rFonts w:asciiTheme="minorHAnsi" w:hAnsiTheme="minorHAnsi" w:cstheme="minorHAnsi"/>
          <w:color w:val="000000"/>
          <w:lang/>
        </w:rPr>
        <w:t xml:space="preserve"> </w:t>
      </w:r>
    </w:p>
    <w:p w:rsidR="00BF62E9" w:rsidRPr="00144757" w:rsidRDefault="00957F65" w:rsidP="00BF62E9">
      <w:pPr>
        <w:numPr>
          <w:ilvl w:val="0"/>
          <w:numId w:val="12"/>
        </w:numPr>
        <w:shd w:val="clear" w:color="auto" w:fill="FFFFFF"/>
        <w:spacing w:line="270" w:lineRule="atLeast"/>
        <w:ind w:left="0"/>
        <w:rPr>
          <w:rFonts w:asciiTheme="minorHAnsi" w:hAnsiTheme="minorHAnsi" w:cstheme="minorHAnsi"/>
          <w:color w:val="000000"/>
          <w:lang/>
        </w:rPr>
      </w:pPr>
      <w:hyperlink r:id="rId90" w:history="1">
        <w:r w:rsidR="00BF62E9" w:rsidRPr="00144757">
          <w:rPr>
            <w:rStyle w:val="Hyperlink"/>
            <w:rFonts w:asciiTheme="minorHAnsi" w:hAnsiTheme="minorHAnsi" w:cstheme="minorHAnsi"/>
            <w:lang/>
          </w:rPr>
          <w:t>» Jaarverslag CGA 2001</w:t>
        </w:r>
      </w:hyperlink>
      <w:r w:rsidR="00BF62E9" w:rsidRPr="00144757">
        <w:rPr>
          <w:rFonts w:asciiTheme="minorHAnsi" w:hAnsiTheme="minorHAnsi" w:cstheme="minorHAnsi"/>
          <w:color w:val="000000"/>
          <w:lang/>
        </w:rPr>
        <w:t xml:space="preserve"> </w:t>
      </w:r>
    </w:p>
    <w:p w:rsidR="00BF62E9" w:rsidRPr="00144757" w:rsidRDefault="00BF62E9" w:rsidP="00BF62E9">
      <w:pPr>
        <w:rPr>
          <w:rFonts w:asciiTheme="minorHAnsi" w:hAnsiTheme="minorHAnsi" w:cstheme="minorHAnsi"/>
        </w:rPr>
      </w:pPr>
    </w:p>
    <w:sectPr w:rsidR="00BF62E9" w:rsidRPr="00144757" w:rsidSect="00957F65">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524AF4"/>
    <w:multiLevelType w:val="multilevel"/>
    <w:tmpl w:val="8D14A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55BF6"/>
    <w:multiLevelType w:val="multilevel"/>
    <w:tmpl w:val="7226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3869F1"/>
    <w:multiLevelType w:val="multilevel"/>
    <w:tmpl w:val="2936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815FC9"/>
    <w:multiLevelType w:val="multilevel"/>
    <w:tmpl w:val="D512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807728"/>
    <w:multiLevelType w:val="multilevel"/>
    <w:tmpl w:val="2ECC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405FC3"/>
    <w:multiLevelType w:val="multilevel"/>
    <w:tmpl w:val="0330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8C1039"/>
    <w:multiLevelType w:val="multilevel"/>
    <w:tmpl w:val="23F2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231E85"/>
    <w:multiLevelType w:val="multilevel"/>
    <w:tmpl w:val="0062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A211AF"/>
    <w:multiLevelType w:val="multilevel"/>
    <w:tmpl w:val="5416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E455AE"/>
    <w:multiLevelType w:val="multilevel"/>
    <w:tmpl w:val="5B7A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D0130E"/>
    <w:multiLevelType w:val="multilevel"/>
    <w:tmpl w:val="6052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0A78D6"/>
    <w:multiLevelType w:val="multilevel"/>
    <w:tmpl w:val="EB2C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2"/>
  </w:num>
  <w:num w:numId="5">
    <w:abstractNumId w:val="9"/>
  </w:num>
  <w:num w:numId="6">
    <w:abstractNumId w:val="3"/>
  </w:num>
  <w:num w:numId="7">
    <w:abstractNumId w:val="8"/>
  </w:num>
  <w:num w:numId="8">
    <w:abstractNumId w:val="10"/>
  </w:num>
  <w:num w:numId="9">
    <w:abstractNumId w:val="1"/>
  </w:num>
  <w:num w:numId="10">
    <w:abstractNumId w:val="7"/>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08"/>
  <w:hyphenationZone w:val="425"/>
  <w:noPunctuationKerning/>
  <w:characterSpacingControl w:val="doNotCompress"/>
  <w:compat/>
  <w:rsids>
    <w:rsidRoot w:val="00BF62E9"/>
    <w:rsid w:val="000C034B"/>
    <w:rsid w:val="001123F0"/>
    <w:rsid w:val="00144757"/>
    <w:rsid w:val="00167DDD"/>
    <w:rsid w:val="00350B76"/>
    <w:rsid w:val="00495D45"/>
    <w:rsid w:val="004A2D12"/>
    <w:rsid w:val="004B6217"/>
    <w:rsid w:val="005C318B"/>
    <w:rsid w:val="006B786A"/>
    <w:rsid w:val="00711252"/>
    <w:rsid w:val="0077039F"/>
    <w:rsid w:val="0079286A"/>
    <w:rsid w:val="007B4199"/>
    <w:rsid w:val="008D6660"/>
    <w:rsid w:val="00901CE8"/>
    <w:rsid w:val="00944D1C"/>
    <w:rsid w:val="00945AE1"/>
    <w:rsid w:val="00957F65"/>
    <w:rsid w:val="009A36C3"/>
    <w:rsid w:val="00A332CA"/>
    <w:rsid w:val="00A64FF0"/>
    <w:rsid w:val="00AE09A1"/>
    <w:rsid w:val="00B31FD3"/>
    <w:rsid w:val="00BF62E9"/>
    <w:rsid w:val="00DF733A"/>
    <w:rsid w:val="00EC2E08"/>
    <w:rsid w:val="00FA6AE1"/>
  </w:rsids>
  <m:mathPr>
    <m:mathFont m:val="Wingdings 2"/>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57F65"/>
    <w:rPr>
      <w:sz w:val="24"/>
      <w:szCs w:val="24"/>
    </w:rPr>
  </w:style>
  <w:style w:type="paragraph" w:styleId="Kop1">
    <w:name w:val="heading 1"/>
    <w:basedOn w:val="Normaal"/>
    <w:link w:val="Kop1Teken"/>
    <w:uiPriority w:val="9"/>
    <w:qFormat/>
    <w:rsid w:val="00BF62E9"/>
    <w:pPr>
      <w:outlineLvl w:val="0"/>
    </w:pPr>
    <w:rPr>
      <w:rFonts w:ascii="Arial" w:hAnsi="Arial" w:cs="Arial"/>
      <w:caps/>
      <w:color w:val="CE3222"/>
      <w:kern w:val="36"/>
      <w:sz w:val="18"/>
      <w:szCs w:val="18"/>
    </w:rPr>
  </w:style>
  <w:style w:type="paragraph" w:styleId="Kop2">
    <w:name w:val="heading 2"/>
    <w:basedOn w:val="Normaal"/>
    <w:link w:val="Kop2Teken"/>
    <w:uiPriority w:val="9"/>
    <w:qFormat/>
    <w:rsid w:val="00BF62E9"/>
    <w:pPr>
      <w:outlineLvl w:val="1"/>
    </w:pPr>
    <w:rPr>
      <w:rFonts w:ascii="Arial" w:hAnsi="Arial" w:cs="Arial"/>
      <w:b/>
      <w:bCs/>
      <w:color w:val="000000"/>
      <w:sz w:val="18"/>
      <w:szCs w:val="18"/>
    </w:rPr>
  </w:style>
  <w:style w:type="paragraph" w:styleId="Kop3">
    <w:name w:val="heading 3"/>
    <w:basedOn w:val="Normaal"/>
    <w:next w:val="Normaal"/>
    <w:link w:val="Kop3Teken"/>
    <w:uiPriority w:val="9"/>
    <w:semiHidden/>
    <w:unhideWhenUsed/>
    <w:qFormat/>
    <w:rsid w:val="004B6217"/>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Teken">
    <w:name w:val="Kop 1 Teken"/>
    <w:basedOn w:val="Standaardalinea-lettertype"/>
    <w:link w:val="Kop1"/>
    <w:uiPriority w:val="9"/>
    <w:rsid w:val="00BF62E9"/>
    <w:rPr>
      <w:rFonts w:ascii="Arial" w:hAnsi="Arial" w:cs="Arial"/>
      <w:caps/>
      <w:color w:val="CE3222"/>
      <w:kern w:val="36"/>
      <w:sz w:val="18"/>
      <w:szCs w:val="18"/>
    </w:rPr>
  </w:style>
  <w:style w:type="character" w:customStyle="1" w:styleId="Kop2Teken">
    <w:name w:val="Kop 2 Teken"/>
    <w:basedOn w:val="Standaardalinea-lettertype"/>
    <w:link w:val="Kop2"/>
    <w:uiPriority w:val="9"/>
    <w:rsid w:val="00BF62E9"/>
    <w:rPr>
      <w:rFonts w:ascii="Arial" w:hAnsi="Arial" w:cs="Arial"/>
      <w:b/>
      <w:bCs/>
      <w:color w:val="000000"/>
      <w:sz w:val="18"/>
      <w:szCs w:val="18"/>
    </w:rPr>
  </w:style>
  <w:style w:type="paragraph" w:styleId="Ballontekst">
    <w:name w:val="Balloon Text"/>
    <w:basedOn w:val="Normaal"/>
    <w:link w:val="BallontekstTeken"/>
    <w:uiPriority w:val="99"/>
    <w:semiHidden/>
    <w:unhideWhenUsed/>
    <w:rsid w:val="00BF62E9"/>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F62E9"/>
    <w:rPr>
      <w:rFonts w:ascii="Tahoma" w:hAnsi="Tahoma" w:cs="Tahoma"/>
      <w:sz w:val="16"/>
      <w:szCs w:val="16"/>
    </w:rPr>
  </w:style>
  <w:style w:type="character" w:styleId="Hyperlink">
    <w:name w:val="Hyperlink"/>
    <w:basedOn w:val="Standaardalinea-lettertype"/>
    <w:uiPriority w:val="99"/>
    <w:unhideWhenUsed/>
    <w:rsid w:val="00BF62E9"/>
    <w:rPr>
      <w:strike w:val="0"/>
      <w:dstrike w:val="0"/>
      <w:color w:val="CE3222"/>
      <w:u w:val="none"/>
      <w:effect w:val="none"/>
    </w:rPr>
  </w:style>
  <w:style w:type="paragraph" w:styleId="Normaalweb">
    <w:name w:val="Normal (Web)"/>
    <w:basedOn w:val="Normaal"/>
    <w:uiPriority w:val="99"/>
    <w:unhideWhenUsed/>
    <w:rsid w:val="00BF62E9"/>
    <w:pPr>
      <w:spacing w:before="100" w:beforeAutospacing="1" w:after="100" w:afterAutospacing="1"/>
    </w:pPr>
  </w:style>
  <w:style w:type="character" w:styleId="Zwaar">
    <w:name w:val="Strong"/>
    <w:basedOn w:val="Standaardalinea-lettertype"/>
    <w:uiPriority w:val="22"/>
    <w:qFormat/>
    <w:rsid w:val="00BF62E9"/>
    <w:rPr>
      <w:b/>
      <w:bCs/>
    </w:rPr>
  </w:style>
  <w:style w:type="character" w:customStyle="1" w:styleId="Kop3Teken">
    <w:name w:val="Kop 3 Teken"/>
    <w:basedOn w:val="Standaardalinea-lettertype"/>
    <w:link w:val="Kop3"/>
    <w:uiPriority w:val="9"/>
    <w:semiHidden/>
    <w:rsid w:val="004B6217"/>
    <w:rPr>
      <w:rFonts w:asciiTheme="majorHAnsi" w:eastAsiaTheme="majorEastAsia" w:hAnsiTheme="majorHAnsi" w:cstheme="majorBidi"/>
      <w:b/>
      <w:bCs/>
      <w:color w:val="4F81BD" w:themeColor="accent1"/>
      <w:sz w:val="24"/>
      <w:szCs w:val="24"/>
    </w:rPr>
  </w:style>
  <w:style w:type="character" w:styleId="GevolgdeHyperlink">
    <w:name w:val="FollowedHyperlink"/>
    <w:basedOn w:val="Standaardalinea-lettertype"/>
    <w:uiPriority w:val="99"/>
    <w:semiHidden/>
    <w:unhideWhenUsed/>
    <w:rsid w:val="00495D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link w:val="Kop1Char"/>
    <w:uiPriority w:val="9"/>
    <w:qFormat/>
    <w:rsid w:val="00BF62E9"/>
    <w:pPr>
      <w:outlineLvl w:val="0"/>
    </w:pPr>
    <w:rPr>
      <w:rFonts w:ascii="Arial" w:hAnsi="Arial" w:cs="Arial"/>
      <w:caps/>
      <w:color w:val="CE3222"/>
      <w:kern w:val="36"/>
      <w:sz w:val="18"/>
      <w:szCs w:val="18"/>
    </w:rPr>
  </w:style>
  <w:style w:type="paragraph" w:styleId="Kop2">
    <w:name w:val="heading 2"/>
    <w:basedOn w:val="Standaard"/>
    <w:link w:val="Kop2Char"/>
    <w:uiPriority w:val="9"/>
    <w:qFormat/>
    <w:rsid w:val="00BF62E9"/>
    <w:pPr>
      <w:outlineLvl w:val="1"/>
    </w:pPr>
    <w:rPr>
      <w:rFonts w:ascii="Arial" w:hAnsi="Arial" w:cs="Arial"/>
      <w:b/>
      <w:bCs/>
      <w:color w:val="000000"/>
      <w:sz w:val="18"/>
      <w:szCs w:val="18"/>
    </w:rPr>
  </w:style>
  <w:style w:type="paragraph" w:styleId="Kop3">
    <w:name w:val="heading 3"/>
    <w:basedOn w:val="Standaard"/>
    <w:next w:val="Standaard"/>
    <w:link w:val="Kop3Char"/>
    <w:uiPriority w:val="9"/>
    <w:semiHidden/>
    <w:unhideWhenUsed/>
    <w:qFormat/>
    <w:rsid w:val="004B6217"/>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62E9"/>
    <w:rPr>
      <w:rFonts w:ascii="Arial" w:hAnsi="Arial" w:cs="Arial"/>
      <w:caps/>
      <w:color w:val="CE3222"/>
      <w:kern w:val="36"/>
      <w:sz w:val="18"/>
      <w:szCs w:val="18"/>
    </w:rPr>
  </w:style>
  <w:style w:type="character" w:customStyle="1" w:styleId="Kop2Char">
    <w:name w:val="Kop 2 Char"/>
    <w:basedOn w:val="Standaardalinea-lettertype"/>
    <w:link w:val="Kop2"/>
    <w:uiPriority w:val="9"/>
    <w:rsid w:val="00BF62E9"/>
    <w:rPr>
      <w:rFonts w:ascii="Arial" w:hAnsi="Arial" w:cs="Arial"/>
      <w:b/>
      <w:bCs/>
      <w:color w:val="000000"/>
      <w:sz w:val="18"/>
      <w:szCs w:val="18"/>
    </w:rPr>
  </w:style>
  <w:style w:type="paragraph" w:styleId="Ballontekst">
    <w:name w:val="Balloon Text"/>
    <w:basedOn w:val="Standaard"/>
    <w:link w:val="BallontekstChar"/>
    <w:uiPriority w:val="99"/>
    <w:semiHidden/>
    <w:unhideWhenUsed/>
    <w:rsid w:val="00BF62E9"/>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2E9"/>
    <w:rPr>
      <w:rFonts w:ascii="Tahoma" w:hAnsi="Tahoma" w:cs="Tahoma"/>
      <w:sz w:val="16"/>
      <w:szCs w:val="16"/>
    </w:rPr>
  </w:style>
  <w:style w:type="character" w:styleId="Hyperlink">
    <w:name w:val="Hyperlink"/>
    <w:basedOn w:val="Standaardalinea-lettertype"/>
    <w:uiPriority w:val="99"/>
    <w:unhideWhenUsed/>
    <w:rsid w:val="00BF62E9"/>
    <w:rPr>
      <w:strike w:val="0"/>
      <w:dstrike w:val="0"/>
      <w:color w:val="CE3222"/>
      <w:u w:val="none"/>
      <w:effect w:val="none"/>
    </w:rPr>
  </w:style>
  <w:style w:type="paragraph" w:styleId="Normaalweb">
    <w:name w:val="Normal (Web)"/>
    <w:basedOn w:val="Standaard"/>
    <w:uiPriority w:val="99"/>
    <w:unhideWhenUsed/>
    <w:rsid w:val="00BF62E9"/>
    <w:pPr>
      <w:spacing w:before="100" w:beforeAutospacing="1" w:after="100" w:afterAutospacing="1"/>
    </w:pPr>
  </w:style>
  <w:style w:type="character" w:styleId="Zwaar">
    <w:name w:val="Strong"/>
    <w:basedOn w:val="Standaardalinea-lettertype"/>
    <w:uiPriority w:val="22"/>
    <w:qFormat/>
    <w:rsid w:val="00BF62E9"/>
    <w:rPr>
      <w:b/>
      <w:bCs/>
    </w:rPr>
  </w:style>
  <w:style w:type="character" w:customStyle="1" w:styleId="Kop3Char">
    <w:name w:val="Kop 3 Char"/>
    <w:basedOn w:val="Standaardalinea-lettertype"/>
    <w:link w:val="Kop3"/>
    <w:uiPriority w:val="9"/>
    <w:semiHidden/>
    <w:rsid w:val="004B6217"/>
    <w:rPr>
      <w:rFonts w:asciiTheme="majorHAnsi" w:eastAsiaTheme="majorEastAsia" w:hAnsiTheme="majorHAnsi" w:cstheme="majorBidi"/>
      <w:b/>
      <w:bCs/>
      <w:color w:val="4F81BD" w:themeColor="accent1"/>
      <w:sz w:val="24"/>
      <w:szCs w:val="24"/>
    </w:rPr>
  </w:style>
  <w:style w:type="character" w:styleId="GevolgdeHyperlink">
    <w:name w:val="FollowedHyperlink"/>
    <w:basedOn w:val="Standaardalinea-lettertype"/>
    <w:uiPriority w:val="99"/>
    <w:semiHidden/>
    <w:unhideWhenUsed/>
    <w:rsid w:val="00495D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7889356">
      <w:bodyDiv w:val="1"/>
      <w:marLeft w:val="0"/>
      <w:marRight w:val="0"/>
      <w:marTop w:val="0"/>
      <w:marBottom w:val="0"/>
      <w:divBdr>
        <w:top w:val="none" w:sz="0" w:space="0" w:color="auto"/>
        <w:left w:val="none" w:sz="0" w:space="0" w:color="auto"/>
        <w:bottom w:val="none" w:sz="0" w:space="0" w:color="auto"/>
        <w:right w:val="none" w:sz="0" w:space="0" w:color="auto"/>
      </w:divBdr>
      <w:divsChild>
        <w:div w:id="294988884">
          <w:marLeft w:val="0"/>
          <w:marRight w:val="0"/>
          <w:marTop w:val="100"/>
          <w:marBottom w:val="100"/>
          <w:divBdr>
            <w:top w:val="none" w:sz="0" w:space="0" w:color="auto"/>
            <w:left w:val="none" w:sz="0" w:space="0" w:color="auto"/>
            <w:bottom w:val="none" w:sz="0" w:space="0" w:color="auto"/>
            <w:right w:val="none" w:sz="0" w:space="0" w:color="auto"/>
          </w:divBdr>
          <w:divsChild>
            <w:div w:id="1031370897">
              <w:marLeft w:val="0"/>
              <w:marRight w:val="0"/>
              <w:marTop w:val="0"/>
              <w:marBottom w:val="0"/>
              <w:divBdr>
                <w:top w:val="none" w:sz="0" w:space="0" w:color="auto"/>
                <w:left w:val="none" w:sz="0" w:space="0" w:color="auto"/>
                <w:bottom w:val="none" w:sz="0" w:space="0" w:color="auto"/>
                <w:right w:val="none" w:sz="0" w:space="0" w:color="auto"/>
              </w:divBdr>
              <w:divsChild>
                <w:div w:id="2092651197">
                  <w:marLeft w:val="0"/>
                  <w:marRight w:val="0"/>
                  <w:marTop w:val="300"/>
                  <w:marBottom w:val="0"/>
                  <w:divBdr>
                    <w:top w:val="none" w:sz="0" w:space="0" w:color="auto"/>
                    <w:left w:val="none" w:sz="0" w:space="0" w:color="auto"/>
                    <w:bottom w:val="none" w:sz="0" w:space="0" w:color="auto"/>
                    <w:right w:val="none" w:sz="0" w:space="0" w:color="auto"/>
                  </w:divBdr>
                  <w:divsChild>
                    <w:div w:id="4222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961265">
      <w:bodyDiv w:val="1"/>
      <w:marLeft w:val="0"/>
      <w:marRight w:val="0"/>
      <w:marTop w:val="0"/>
      <w:marBottom w:val="0"/>
      <w:divBdr>
        <w:top w:val="none" w:sz="0" w:space="0" w:color="auto"/>
        <w:left w:val="none" w:sz="0" w:space="0" w:color="auto"/>
        <w:bottom w:val="none" w:sz="0" w:space="0" w:color="auto"/>
        <w:right w:val="none" w:sz="0" w:space="0" w:color="auto"/>
      </w:divBdr>
      <w:divsChild>
        <w:div w:id="841627433">
          <w:marLeft w:val="0"/>
          <w:marRight w:val="0"/>
          <w:marTop w:val="100"/>
          <w:marBottom w:val="100"/>
          <w:divBdr>
            <w:top w:val="none" w:sz="0" w:space="0" w:color="auto"/>
            <w:left w:val="none" w:sz="0" w:space="0" w:color="auto"/>
            <w:bottom w:val="none" w:sz="0" w:space="0" w:color="auto"/>
            <w:right w:val="none" w:sz="0" w:space="0" w:color="auto"/>
          </w:divBdr>
          <w:divsChild>
            <w:div w:id="1899855235">
              <w:marLeft w:val="0"/>
              <w:marRight w:val="0"/>
              <w:marTop w:val="0"/>
              <w:marBottom w:val="0"/>
              <w:divBdr>
                <w:top w:val="none" w:sz="0" w:space="0" w:color="auto"/>
                <w:left w:val="none" w:sz="0" w:space="0" w:color="auto"/>
                <w:bottom w:val="none" w:sz="0" w:space="0" w:color="auto"/>
                <w:right w:val="none" w:sz="0" w:space="0" w:color="auto"/>
              </w:divBdr>
              <w:divsChild>
                <w:div w:id="1670907544">
                  <w:marLeft w:val="0"/>
                  <w:marRight w:val="0"/>
                  <w:marTop w:val="300"/>
                  <w:marBottom w:val="0"/>
                  <w:divBdr>
                    <w:top w:val="none" w:sz="0" w:space="0" w:color="auto"/>
                    <w:left w:val="none" w:sz="0" w:space="0" w:color="auto"/>
                    <w:bottom w:val="none" w:sz="0" w:space="0" w:color="auto"/>
                    <w:right w:val="none" w:sz="0" w:space="0" w:color="auto"/>
                  </w:divBdr>
                  <w:divsChild>
                    <w:div w:id="376666920">
                      <w:marLeft w:val="0"/>
                      <w:marRight w:val="0"/>
                      <w:marTop w:val="0"/>
                      <w:marBottom w:val="0"/>
                      <w:divBdr>
                        <w:top w:val="none" w:sz="0" w:space="0" w:color="auto"/>
                        <w:left w:val="none" w:sz="0" w:space="0" w:color="auto"/>
                        <w:bottom w:val="none" w:sz="0" w:space="0" w:color="auto"/>
                        <w:right w:val="none" w:sz="0" w:space="0" w:color="auto"/>
                      </w:divBdr>
                      <w:divsChild>
                        <w:div w:id="1625043692">
                          <w:marLeft w:val="0"/>
                          <w:marRight w:val="0"/>
                          <w:marTop w:val="0"/>
                          <w:marBottom w:val="0"/>
                          <w:divBdr>
                            <w:top w:val="none" w:sz="0" w:space="0" w:color="auto"/>
                            <w:left w:val="none" w:sz="0" w:space="0" w:color="auto"/>
                            <w:bottom w:val="none" w:sz="0" w:space="0" w:color="auto"/>
                            <w:right w:val="none" w:sz="0" w:space="0" w:color="auto"/>
                          </w:divBdr>
                        </w:div>
                        <w:div w:id="6544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929582">
      <w:bodyDiv w:val="1"/>
      <w:marLeft w:val="0"/>
      <w:marRight w:val="0"/>
      <w:marTop w:val="0"/>
      <w:marBottom w:val="0"/>
      <w:divBdr>
        <w:top w:val="none" w:sz="0" w:space="0" w:color="auto"/>
        <w:left w:val="none" w:sz="0" w:space="0" w:color="auto"/>
        <w:bottom w:val="none" w:sz="0" w:space="0" w:color="auto"/>
        <w:right w:val="none" w:sz="0" w:space="0" w:color="auto"/>
      </w:divBdr>
      <w:divsChild>
        <w:div w:id="1718042413">
          <w:marLeft w:val="0"/>
          <w:marRight w:val="0"/>
          <w:marTop w:val="100"/>
          <w:marBottom w:val="100"/>
          <w:divBdr>
            <w:top w:val="none" w:sz="0" w:space="0" w:color="auto"/>
            <w:left w:val="none" w:sz="0" w:space="0" w:color="auto"/>
            <w:bottom w:val="none" w:sz="0" w:space="0" w:color="auto"/>
            <w:right w:val="none" w:sz="0" w:space="0" w:color="auto"/>
          </w:divBdr>
          <w:divsChild>
            <w:div w:id="566300879">
              <w:marLeft w:val="0"/>
              <w:marRight w:val="0"/>
              <w:marTop w:val="0"/>
              <w:marBottom w:val="0"/>
              <w:divBdr>
                <w:top w:val="none" w:sz="0" w:space="0" w:color="auto"/>
                <w:left w:val="none" w:sz="0" w:space="0" w:color="auto"/>
                <w:bottom w:val="none" w:sz="0" w:space="0" w:color="auto"/>
                <w:right w:val="none" w:sz="0" w:space="0" w:color="auto"/>
              </w:divBdr>
              <w:divsChild>
                <w:div w:id="996960996">
                  <w:marLeft w:val="0"/>
                  <w:marRight w:val="0"/>
                  <w:marTop w:val="0"/>
                  <w:marBottom w:val="0"/>
                  <w:divBdr>
                    <w:top w:val="none" w:sz="0" w:space="0" w:color="auto"/>
                    <w:left w:val="none" w:sz="0" w:space="0" w:color="auto"/>
                    <w:bottom w:val="none" w:sz="0" w:space="0" w:color="auto"/>
                    <w:right w:val="none" w:sz="0" w:space="0" w:color="auto"/>
                  </w:divBdr>
                  <w:divsChild>
                    <w:div w:id="988093510">
                      <w:marLeft w:val="0"/>
                      <w:marRight w:val="0"/>
                      <w:marTop w:val="0"/>
                      <w:marBottom w:val="0"/>
                      <w:divBdr>
                        <w:top w:val="none" w:sz="0" w:space="0" w:color="auto"/>
                        <w:left w:val="none" w:sz="0" w:space="0" w:color="auto"/>
                        <w:bottom w:val="none" w:sz="0" w:space="0" w:color="auto"/>
                        <w:right w:val="none" w:sz="0" w:space="0" w:color="auto"/>
                      </w:divBdr>
                    </w:div>
                    <w:div w:id="157691964">
                      <w:marLeft w:val="375"/>
                      <w:marRight w:val="300"/>
                      <w:marTop w:val="0"/>
                      <w:marBottom w:val="0"/>
                      <w:divBdr>
                        <w:top w:val="none" w:sz="0" w:space="0" w:color="auto"/>
                        <w:left w:val="none" w:sz="0" w:space="0" w:color="auto"/>
                        <w:bottom w:val="none" w:sz="0" w:space="0" w:color="auto"/>
                        <w:right w:val="none" w:sz="0" w:space="0" w:color="auto"/>
                      </w:divBdr>
                      <w:divsChild>
                        <w:div w:id="973363696">
                          <w:marLeft w:val="0"/>
                          <w:marRight w:val="0"/>
                          <w:marTop w:val="480"/>
                          <w:marBottom w:val="0"/>
                          <w:divBdr>
                            <w:top w:val="none" w:sz="0" w:space="0" w:color="auto"/>
                            <w:left w:val="none" w:sz="0" w:space="0" w:color="auto"/>
                            <w:bottom w:val="none" w:sz="0" w:space="0" w:color="auto"/>
                            <w:right w:val="none" w:sz="0" w:space="0" w:color="auto"/>
                          </w:divBdr>
                        </w:div>
                        <w:div w:id="1943342311">
                          <w:marLeft w:val="0"/>
                          <w:marRight w:val="0"/>
                          <w:marTop w:val="510"/>
                          <w:marBottom w:val="0"/>
                          <w:divBdr>
                            <w:top w:val="none" w:sz="0" w:space="0" w:color="auto"/>
                            <w:left w:val="none" w:sz="0" w:space="0" w:color="auto"/>
                            <w:bottom w:val="none" w:sz="0" w:space="0" w:color="auto"/>
                            <w:right w:val="none" w:sz="0" w:space="0" w:color="auto"/>
                          </w:divBdr>
                        </w:div>
                      </w:divsChild>
                    </w:div>
                    <w:div w:id="520826501">
                      <w:marLeft w:val="0"/>
                      <w:marRight w:val="0"/>
                      <w:marTop w:val="570"/>
                      <w:marBottom w:val="0"/>
                      <w:divBdr>
                        <w:top w:val="none" w:sz="0" w:space="0" w:color="auto"/>
                        <w:left w:val="none" w:sz="0" w:space="0" w:color="auto"/>
                        <w:bottom w:val="none" w:sz="0" w:space="0" w:color="auto"/>
                        <w:right w:val="none" w:sz="0" w:space="0" w:color="auto"/>
                      </w:divBdr>
                      <w:divsChild>
                        <w:div w:id="109980046">
                          <w:marLeft w:val="0"/>
                          <w:marRight w:val="0"/>
                          <w:marTop w:val="0"/>
                          <w:marBottom w:val="60"/>
                          <w:divBdr>
                            <w:top w:val="none" w:sz="0" w:space="0" w:color="auto"/>
                            <w:left w:val="none" w:sz="0" w:space="0" w:color="auto"/>
                            <w:bottom w:val="none" w:sz="0" w:space="0" w:color="auto"/>
                            <w:right w:val="none" w:sz="0" w:space="0" w:color="auto"/>
                          </w:divBdr>
                        </w:div>
                        <w:div w:id="1005591178">
                          <w:marLeft w:val="0"/>
                          <w:marRight w:val="0"/>
                          <w:marTop w:val="0"/>
                          <w:marBottom w:val="0"/>
                          <w:divBdr>
                            <w:top w:val="none" w:sz="0" w:space="0" w:color="auto"/>
                            <w:left w:val="none" w:sz="0" w:space="0" w:color="auto"/>
                            <w:bottom w:val="none" w:sz="0" w:space="0" w:color="auto"/>
                            <w:right w:val="none" w:sz="0" w:space="0" w:color="auto"/>
                          </w:divBdr>
                          <w:divsChild>
                            <w:div w:id="3413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94056">
                  <w:marLeft w:val="0"/>
                  <w:marRight w:val="0"/>
                  <w:marTop w:val="300"/>
                  <w:marBottom w:val="0"/>
                  <w:divBdr>
                    <w:top w:val="none" w:sz="0" w:space="0" w:color="auto"/>
                    <w:left w:val="none" w:sz="0" w:space="0" w:color="auto"/>
                    <w:bottom w:val="none" w:sz="0" w:space="0" w:color="auto"/>
                    <w:right w:val="none" w:sz="0" w:space="0" w:color="auto"/>
                  </w:divBdr>
                  <w:divsChild>
                    <w:div w:id="15349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4915">
      <w:bodyDiv w:val="1"/>
      <w:marLeft w:val="0"/>
      <w:marRight w:val="0"/>
      <w:marTop w:val="0"/>
      <w:marBottom w:val="0"/>
      <w:divBdr>
        <w:top w:val="none" w:sz="0" w:space="0" w:color="auto"/>
        <w:left w:val="none" w:sz="0" w:space="0" w:color="auto"/>
        <w:bottom w:val="none" w:sz="0" w:space="0" w:color="auto"/>
        <w:right w:val="none" w:sz="0" w:space="0" w:color="auto"/>
      </w:divBdr>
      <w:divsChild>
        <w:div w:id="940647271">
          <w:marLeft w:val="0"/>
          <w:marRight w:val="0"/>
          <w:marTop w:val="100"/>
          <w:marBottom w:val="100"/>
          <w:divBdr>
            <w:top w:val="none" w:sz="0" w:space="0" w:color="auto"/>
            <w:left w:val="none" w:sz="0" w:space="0" w:color="auto"/>
            <w:bottom w:val="none" w:sz="0" w:space="0" w:color="auto"/>
            <w:right w:val="none" w:sz="0" w:space="0" w:color="auto"/>
          </w:divBdr>
          <w:divsChild>
            <w:div w:id="978877737">
              <w:marLeft w:val="0"/>
              <w:marRight w:val="0"/>
              <w:marTop w:val="0"/>
              <w:marBottom w:val="0"/>
              <w:divBdr>
                <w:top w:val="none" w:sz="0" w:space="0" w:color="auto"/>
                <w:left w:val="none" w:sz="0" w:space="0" w:color="auto"/>
                <w:bottom w:val="none" w:sz="0" w:space="0" w:color="auto"/>
                <w:right w:val="none" w:sz="0" w:space="0" w:color="auto"/>
              </w:divBdr>
              <w:divsChild>
                <w:div w:id="996298816">
                  <w:marLeft w:val="0"/>
                  <w:marRight w:val="0"/>
                  <w:marTop w:val="300"/>
                  <w:marBottom w:val="0"/>
                  <w:divBdr>
                    <w:top w:val="none" w:sz="0" w:space="0" w:color="auto"/>
                    <w:left w:val="none" w:sz="0" w:space="0" w:color="auto"/>
                    <w:bottom w:val="none" w:sz="0" w:space="0" w:color="auto"/>
                    <w:right w:val="none" w:sz="0" w:space="0" w:color="auto"/>
                  </w:divBdr>
                  <w:divsChild>
                    <w:div w:id="2130276448">
                      <w:marLeft w:val="0"/>
                      <w:marRight w:val="0"/>
                      <w:marTop w:val="0"/>
                      <w:marBottom w:val="0"/>
                      <w:divBdr>
                        <w:top w:val="none" w:sz="0" w:space="0" w:color="auto"/>
                        <w:left w:val="none" w:sz="0" w:space="0" w:color="auto"/>
                        <w:bottom w:val="none" w:sz="0" w:space="0" w:color="auto"/>
                        <w:right w:val="none" w:sz="0" w:space="0" w:color="auto"/>
                      </w:divBdr>
                      <w:divsChild>
                        <w:div w:id="411661059">
                          <w:marLeft w:val="0"/>
                          <w:marRight w:val="0"/>
                          <w:marTop w:val="0"/>
                          <w:marBottom w:val="0"/>
                          <w:divBdr>
                            <w:top w:val="none" w:sz="0" w:space="0" w:color="auto"/>
                            <w:left w:val="none" w:sz="0" w:space="0" w:color="auto"/>
                            <w:bottom w:val="none" w:sz="0" w:space="0" w:color="auto"/>
                            <w:right w:val="none" w:sz="0" w:space="0" w:color="auto"/>
                          </w:divBdr>
                        </w:div>
                        <w:div w:id="1543786263">
                          <w:marLeft w:val="0"/>
                          <w:marRight w:val="0"/>
                          <w:marTop w:val="0"/>
                          <w:marBottom w:val="0"/>
                          <w:divBdr>
                            <w:top w:val="none" w:sz="0" w:space="0" w:color="auto"/>
                            <w:left w:val="none" w:sz="0" w:space="0" w:color="auto"/>
                            <w:bottom w:val="none" w:sz="0" w:space="0" w:color="auto"/>
                            <w:right w:val="none" w:sz="0" w:space="0" w:color="auto"/>
                          </w:divBdr>
                        </w:div>
                        <w:div w:id="712196788">
                          <w:marLeft w:val="0"/>
                          <w:marRight w:val="0"/>
                          <w:marTop w:val="0"/>
                          <w:marBottom w:val="0"/>
                          <w:divBdr>
                            <w:top w:val="none" w:sz="0" w:space="0" w:color="auto"/>
                            <w:left w:val="none" w:sz="0" w:space="0" w:color="auto"/>
                            <w:bottom w:val="none" w:sz="0" w:space="0" w:color="auto"/>
                            <w:right w:val="none" w:sz="0" w:space="0" w:color="auto"/>
                          </w:divBdr>
                          <w:divsChild>
                            <w:div w:id="13319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876157">
      <w:bodyDiv w:val="1"/>
      <w:marLeft w:val="0"/>
      <w:marRight w:val="0"/>
      <w:marTop w:val="0"/>
      <w:marBottom w:val="0"/>
      <w:divBdr>
        <w:top w:val="none" w:sz="0" w:space="0" w:color="auto"/>
        <w:left w:val="none" w:sz="0" w:space="0" w:color="auto"/>
        <w:bottom w:val="none" w:sz="0" w:space="0" w:color="auto"/>
        <w:right w:val="none" w:sz="0" w:space="0" w:color="auto"/>
      </w:divBdr>
      <w:divsChild>
        <w:div w:id="1060708643">
          <w:marLeft w:val="0"/>
          <w:marRight w:val="0"/>
          <w:marTop w:val="100"/>
          <w:marBottom w:val="100"/>
          <w:divBdr>
            <w:top w:val="none" w:sz="0" w:space="0" w:color="auto"/>
            <w:left w:val="none" w:sz="0" w:space="0" w:color="auto"/>
            <w:bottom w:val="none" w:sz="0" w:space="0" w:color="auto"/>
            <w:right w:val="none" w:sz="0" w:space="0" w:color="auto"/>
          </w:divBdr>
          <w:divsChild>
            <w:div w:id="699429914">
              <w:marLeft w:val="0"/>
              <w:marRight w:val="0"/>
              <w:marTop w:val="0"/>
              <w:marBottom w:val="0"/>
              <w:divBdr>
                <w:top w:val="none" w:sz="0" w:space="0" w:color="auto"/>
                <w:left w:val="none" w:sz="0" w:space="0" w:color="auto"/>
                <w:bottom w:val="none" w:sz="0" w:space="0" w:color="auto"/>
                <w:right w:val="none" w:sz="0" w:space="0" w:color="auto"/>
              </w:divBdr>
              <w:divsChild>
                <w:div w:id="1755319271">
                  <w:marLeft w:val="0"/>
                  <w:marRight w:val="0"/>
                  <w:marTop w:val="300"/>
                  <w:marBottom w:val="0"/>
                  <w:divBdr>
                    <w:top w:val="none" w:sz="0" w:space="0" w:color="auto"/>
                    <w:left w:val="none" w:sz="0" w:space="0" w:color="auto"/>
                    <w:bottom w:val="none" w:sz="0" w:space="0" w:color="auto"/>
                    <w:right w:val="none" w:sz="0" w:space="0" w:color="auto"/>
                  </w:divBdr>
                  <w:divsChild>
                    <w:div w:id="408893340">
                      <w:marLeft w:val="0"/>
                      <w:marRight w:val="0"/>
                      <w:marTop w:val="0"/>
                      <w:marBottom w:val="0"/>
                      <w:divBdr>
                        <w:top w:val="none" w:sz="0" w:space="0" w:color="auto"/>
                        <w:left w:val="none" w:sz="0" w:space="0" w:color="auto"/>
                        <w:bottom w:val="none" w:sz="0" w:space="0" w:color="auto"/>
                        <w:right w:val="none" w:sz="0" w:space="0" w:color="auto"/>
                      </w:divBdr>
                      <w:divsChild>
                        <w:div w:id="8163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516009">
      <w:bodyDiv w:val="1"/>
      <w:marLeft w:val="0"/>
      <w:marRight w:val="0"/>
      <w:marTop w:val="0"/>
      <w:marBottom w:val="0"/>
      <w:divBdr>
        <w:top w:val="none" w:sz="0" w:space="0" w:color="auto"/>
        <w:left w:val="none" w:sz="0" w:space="0" w:color="auto"/>
        <w:bottom w:val="none" w:sz="0" w:space="0" w:color="auto"/>
        <w:right w:val="none" w:sz="0" w:space="0" w:color="auto"/>
      </w:divBdr>
      <w:divsChild>
        <w:div w:id="792098670">
          <w:marLeft w:val="0"/>
          <w:marRight w:val="0"/>
          <w:marTop w:val="100"/>
          <w:marBottom w:val="100"/>
          <w:divBdr>
            <w:top w:val="none" w:sz="0" w:space="0" w:color="auto"/>
            <w:left w:val="none" w:sz="0" w:space="0" w:color="auto"/>
            <w:bottom w:val="none" w:sz="0" w:space="0" w:color="auto"/>
            <w:right w:val="none" w:sz="0" w:space="0" w:color="auto"/>
          </w:divBdr>
          <w:divsChild>
            <w:div w:id="1820463880">
              <w:marLeft w:val="0"/>
              <w:marRight w:val="0"/>
              <w:marTop w:val="0"/>
              <w:marBottom w:val="0"/>
              <w:divBdr>
                <w:top w:val="none" w:sz="0" w:space="0" w:color="auto"/>
                <w:left w:val="none" w:sz="0" w:space="0" w:color="auto"/>
                <w:bottom w:val="none" w:sz="0" w:space="0" w:color="auto"/>
                <w:right w:val="none" w:sz="0" w:space="0" w:color="auto"/>
              </w:divBdr>
              <w:divsChild>
                <w:div w:id="126242604">
                  <w:marLeft w:val="0"/>
                  <w:marRight w:val="0"/>
                  <w:marTop w:val="300"/>
                  <w:marBottom w:val="0"/>
                  <w:divBdr>
                    <w:top w:val="none" w:sz="0" w:space="0" w:color="auto"/>
                    <w:left w:val="none" w:sz="0" w:space="0" w:color="auto"/>
                    <w:bottom w:val="none" w:sz="0" w:space="0" w:color="auto"/>
                    <w:right w:val="none" w:sz="0" w:space="0" w:color="auto"/>
                  </w:divBdr>
                  <w:divsChild>
                    <w:div w:id="13872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7206">
      <w:bodyDiv w:val="1"/>
      <w:marLeft w:val="0"/>
      <w:marRight w:val="0"/>
      <w:marTop w:val="0"/>
      <w:marBottom w:val="0"/>
      <w:divBdr>
        <w:top w:val="none" w:sz="0" w:space="0" w:color="auto"/>
        <w:left w:val="none" w:sz="0" w:space="0" w:color="auto"/>
        <w:bottom w:val="none" w:sz="0" w:space="0" w:color="auto"/>
        <w:right w:val="none" w:sz="0" w:space="0" w:color="auto"/>
      </w:divBdr>
      <w:divsChild>
        <w:div w:id="736629437">
          <w:marLeft w:val="0"/>
          <w:marRight w:val="0"/>
          <w:marTop w:val="100"/>
          <w:marBottom w:val="100"/>
          <w:divBdr>
            <w:top w:val="none" w:sz="0" w:space="0" w:color="auto"/>
            <w:left w:val="none" w:sz="0" w:space="0" w:color="auto"/>
            <w:bottom w:val="none" w:sz="0" w:space="0" w:color="auto"/>
            <w:right w:val="none" w:sz="0" w:space="0" w:color="auto"/>
          </w:divBdr>
          <w:divsChild>
            <w:div w:id="1447113466">
              <w:marLeft w:val="0"/>
              <w:marRight w:val="0"/>
              <w:marTop w:val="0"/>
              <w:marBottom w:val="0"/>
              <w:divBdr>
                <w:top w:val="none" w:sz="0" w:space="0" w:color="auto"/>
                <w:left w:val="none" w:sz="0" w:space="0" w:color="auto"/>
                <w:bottom w:val="none" w:sz="0" w:space="0" w:color="auto"/>
                <w:right w:val="none" w:sz="0" w:space="0" w:color="auto"/>
              </w:divBdr>
              <w:divsChild>
                <w:div w:id="1999307551">
                  <w:marLeft w:val="0"/>
                  <w:marRight w:val="0"/>
                  <w:marTop w:val="300"/>
                  <w:marBottom w:val="0"/>
                  <w:divBdr>
                    <w:top w:val="none" w:sz="0" w:space="0" w:color="auto"/>
                    <w:left w:val="none" w:sz="0" w:space="0" w:color="auto"/>
                    <w:bottom w:val="none" w:sz="0" w:space="0" w:color="auto"/>
                    <w:right w:val="none" w:sz="0" w:space="0" w:color="auto"/>
                  </w:divBdr>
                  <w:divsChild>
                    <w:div w:id="75320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71632">
      <w:bodyDiv w:val="1"/>
      <w:marLeft w:val="0"/>
      <w:marRight w:val="0"/>
      <w:marTop w:val="0"/>
      <w:marBottom w:val="0"/>
      <w:divBdr>
        <w:top w:val="none" w:sz="0" w:space="0" w:color="auto"/>
        <w:left w:val="none" w:sz="0" w:space="0" w:color="auto"/>
        <w:bottom w:val="none" w:sz="0" w:space="0" w:color="auto"/>
        <w:right w:val="none" w:sz="0" w:space="0" w:color="auto"/>
      </w:divBdr>
      <w:divsChild>
        <w:div w:id="920258360">
          <w:marLeft w:val="0"/>
          <w:marRight w:val="0"/>
          <w:marTop w:val="100"/>
          <w:marBottom w:val="100"/>
          <w:divBdr>
            <w:top w:val="none" w:sz="0" w:space="0" w:color="auto"/>
            <w:left w:val="none" w:sz="0" w:space="0" w:color="auto"/>
            <w:bottom w:val="none" w:sz="0" w:space="0" w:color="auto"/>
            <w:right w:val="none" w:sz="0" w:space="0" w:color="auto"/>
          </w:divBdr>
          <w:divsChild>
            <w:div w:id="1810319893">
              <w:marLeft w:val="0"/>
              <w:marRight w:val="0"/>
              <w:marTop w:val="0"/>
              <w:marBottom w:val="0"/>
              <w:divBdr>
                <w:top w:val="none" w:sz="0" w:space="0" w:color="auto"/>
                <w:left w:val="none" w:sz="0" w:space="0" w:color="auto"/>
                <w:bottom w:val="none" w:sz="0" w:space="0" w:color="auto"/>
                <w:right w:val="none" w:sz="0" w:space="0" w:color="auto"/>
              </w:divBdr>
              <w:divsChild>
                <w:div w:id="865409789">
                  <w:marLeft w:val="0"/>
                  <w:marRight w:val="0"/>
                  <w:marTop w:val="300"/>
                  <w:marBottom w:val="0"/>
                  <w:divBdr>
                    <w:top w:val="none" w:sz="0" w:space="0" w:color="auto"/>
                    <w:left w:val="none" w:sz="0" w:space="0" w:color="auto"/>
                    <w:bottom w:val="none" w:sz="0" w:space="0" w:color="auto"/>
                    <w:right w:val="none" w:sz="0" w:space="0" w:color="auto"/>
                  </w:divBdr>
                  <w:divsChild>
                    <w:div w:id="19746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8286">
      <w:bodyDiv w:val="1"/>
      <w:marLeft w:val="0"/>
      <w:marRight w:val="0"/>
      <w:marTop w:val="0"/>
      <w:marBottom w:val="0"/>
      <w:divBdr>
        <w:top w:val="none" w:sz="0" w:space="0" w:color="auto"/>
        <w:left w:val="none" w:sz="0" w:space="0" w:color="auto"/>
        <w:bottom w:val="none" w:sz="0" w:space="0" w:color="auto"/>
        <w:right w:val="none" w:sz="0" w:space="0" w:color="auto"/>
      </w:divBdr>
      <w:divsChild>
        <w:div w:id="1129936717">
          <w:marLeft w:val="0"/>
          <w:marRight w:val="0"/>
          <w:marTop w:val="100"/>
          <w:marBottom w:val="100"/>
          <w:divBdr>
            <w:top w:val="none" w:sz="0" w:space="0" w:color="auto"/>
            <w:left w:val="none" w:sz="0" w:space="0" w:color="auto"/>
            <w:bottom w:val="none" w:sz="0" w:space="0" w:color="auto"/>
            <w:right w:val="none" w:sz="0" w:space="0" w:color="auto"/>
          </w:divBdr>
          <w:divsChild>
            <w:div w:id="1903247656">
              <w:marLeft w:val="0"/>
              <w:marRight w:val="0"/>
              <w:marTop w:val="0"/>
              <w:marBottom w:val="0"/>
              <w:divBdr>
                <w:top w:val="none" w:sz="0" w:space="0" w:color="auto"/>
                <w:left w:val="none" w:sz="0" w:space="0" w:color="auto"/>
                <w:bottom w:val="none" w:sz="0" w:space="0" w:color="auto"/>
                <w:right w:val="none" w:sz="0" w:space="0" w:color="auto"/>
              </w:divBdr>
              <w:divsChild>
                <w:div w:id="1687706283">
                  <w:marLeft w:val="0"/>
                  <w:marRight w:val="0"/>
                  <w:marTop w:val="300"/>
                  <w:marBottom w:val="0"/>
                  <w:divBdr>
                    <w:top w:val="none" w:sz="0" w:space="0" w:color="auto"/>
                    <w:left w:val="none" w:sz="0" w:space="0" w:color="auto"/>
                    <w:bottom w:val="none" w:sz="0" w:space="0" w:color="auto"/>
                    <w:right w:val="none" w:sz="0" w:space="0" w:color="auto"/>
                  </w:divBdr>
                  <w:divsChild>
                    <w:div w:id="327948609">
                      <w:marLeft w:val="0"/>
                      <w:marRight w:val="0"/>
                      <w:marTop w:val="0"/>
                      <w:marBottom w:val="0"/>
                      <w:divBdr>
                        <w:top w:val="none" w:sz="0" w:space="0" w:color="auto"/>
                        <w:left w:val="none" w:sz="0" w:space="0" w:color="auto"/>
                        <w:bottom w:val="none" w:sz="0" w:space="0" w:color="auto"/>
                        <w:right w:val="none" w:sz="0" w:space="0" w:color="auto"/>
                      </w:divBdr>
                      <w:divsChild>
                        <w:div w:id="8512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gemeente-archeologen.nl/10/13/Foto-archief.html" TargetMode="External"/><Relationship Id="rId7" Type="http://schemas.openxmlformats.org/officeDocument/2006/relationships/hyperlink" Target="http://www.gemeente-archeologen.nl/upload/file/674CGAenquete.pdf" TargetMode="External"/><Relationship Id="rId8" Type="http://schemas.openxmlformats.org/officeDocument/2006/relationships/hyperlink" Target="http://www.vng.nl/Praktijkvoorbeelden/CULT/2009/20090416_Actualisatie%20Voorbeeldbeleidsplan%20CGA%20definitief_GK.pdf" TargetMode="External"/><Relationship Id="rId9" Type="http://schemas.openxmlformats.org/officeDocument/2006/relationships/hyperlink" Target="http://www.opgravingsbedrijven.nl/" TargetMode="External"/><Relationship Id="rId10" Type="http://schemas.openxmlformats.org/officeDocument/2006/relationships/hyperlink" Target="http://www.gemeente-archeologen.nl/upload/file/Conceptnotulen_CGA_ALV_23-05-13.pdf" TargetMode="External"/><Relationship Id="rId11" Type="http://schemas.openxmlformats.org/officeDocument/2006/relationships/hyperlink" Target="http://www.gemeente-archeologen.nl" TargetMode="External"/><Relationship Id="rId12" Type="http://schemas.openxmlformats.org/officeDocument/2006/relationships/hyperlink" Target="http://www.gemeente-archeologen.nl/upload/file/Notulen_CGA_ALV_14-02-13.pdf" TargetMode="External"/><Relationship Id="rId13" Type="http://schemas.openxmlformats.org/officeDocument/2006/relationships/hyperlink" Target="http://www.gemeente-archeologen.nl/upload/file/Conceptnotulen_CGA_ALV_13-09-12.pdf" TargetMode="External"/><Relationship Id="rId14" Type="http://schemas.openxmlformats.org/officeDocument/2006/relationships/hyperlink" Target="http://www.gemeente-archeologen.nl/upload/file/Notulen_CGA_ALV_16-02-12.pdf" TargetMode="External"/><Relationship Id="rId15" Type="http://schemas.openxmlformats.org/officeDocument/2006/relationships/hyperlink" Target="http://www.gemeente-archeologen.nl/upload/file/671111103_verslag_ALV_CGA.pdf" TargetMode="External"/><Relationship Id="rId16" Type="http://schemas.openxmlformats.org/officeDocument/2006/relationships/hyperlink" Target="http://www.gemeente-archeologen.nl/upload/file/604110609_verslag_ALV_CGA.pdf" TargetMode="External"/><Relationship Id="rId17" Type="http://schemas.openxmlformats.org/officeDocument/2006/relationships/hyperlink" Target="http://www.gemeente-archeologen.nl/upload/file/110210_verslag_ALV_CGA.pdf" TargetMode="External"/><Relationship Id="rId18" Type="http://schemas.openxmlformats.org/officeDocument/2006/relationships/hyperlink" Target="http://www.gemeente-archeologen.nl/upload/file/561101004_verslag_ALV_CGA.pdf" TargetMode="External"/><Relationship Id="rId19" Type="http://schemas.openxmlformats.org/officeDocument/2006/relationships/hyperlink" Target="http://www.gemeente-archeologen.nl/upload/file/100520_verslag_ALV_CGA.pdf" TargetMode="External"/><Relationship Id="rId30" Type="http://schemas.openxmlformats.org/officeDocument/2006/relationships/hyperlink" Target="http://www.gemeente-archeologen.nl/upload/file/848010216_verslag_ALV_CGA.doc" TargetMode="External"/><Relationship Id="rId31" Type="http://schemas.openxmlformats.org/officeDocument/2006/relationships/hyperlink" Target="http://www.gemeente-archeologen.nl/upload/file/060216_verslag_ALV_CGA.doc" TargetMode="External"/><Relationship Id="rId32" Type="http://schemas.openxmlformats.org/officeDocument/2006/relationships/hyperlink" Target="http://www.gemeente-archeologen.nl/upload/file/060119_verslag_ALV_CGA_discussie.doc" TargetMode="External"/><Relationship Id="rId33" Type="http://schemas.openxmlformats.org/officeDocument/2006/relationships/hyperlink" Target="http://www.gemeente-archeologen.nl/upload/file/051013_verslag_ALV_CGA.doc" TargetMode="External"/><Relationship Id="rId34" Type="http://schemas.openxmlformats.org/officeDocument/2006/relationships/hyperlink" Target="http://www.gemeente-archeologen.nl/upload/file/693051013_verslag_ALV_CGA.doc" TargetMode="External"/><Relationship Id="rId35" Type="http://schemas.openxmlformats.org/officeDocument/2006/relationships/hyperlink" Target="http://www.gemeente-archeologen.nl/upload/file/050518_verslag_ALV_CGA.doc" TargetMode="External"/><Relationship Id="rId36" Type="http://schemas.openxmlformats.org/officeDocument/2006/relationships/hyperlink" Target="http://www.gemeente-archeologen.nl/upload/file/050203_verslag_ALV_CGA.doc" TargetMode="External"/><Relationship Id="rId37" Type="http://schemas.openxmlformats.org/officeDocument/2006/relationships/hyperlink" Target="http://www.gemeente-archeologen.nl/upload/file/041004_verslag_ALV_CGA.doc" TargetMode="External"/><Relationship Id="rId38" Type="http://schemas.openxmlformats.org/officeDocument/2006/relationships/hyperlink" Target="http://www.gemeente-archeologen.nl/upload/file/040512_verslag_ALV_CGA.doc" TargetMode="External"/><Relationship Id="rId39" Type="http://schemas.openxmlformats.org/officeDocument/2006/relationships/hyperlink" Target="http://www.gemeente-archeologen.nl/upload/file/040213_verslag_ALV_CGA.doc" TargetMode="External"/><Relationship Id="rId50" Type="http://schemas.openxmlformats.org/officeDocument/2006/relationships/hyperlink" Target="http://www.gemeente-archeologen.nl/upload/file/Toelichting-Kenniskansen-2013.doc" TargetMode="External"/><Relationship Id="rId51" Type="http://schemas.openxmlformats.org/officeDocument/2006/relationships/hyperlink" Target="http://www.gemeente-archeologen.nl" TargetMode="External"/><Relationship Id="rId52" Type="http://schemas.openxmlformats.org/officeDocument/2006/relationships/hyperlink" Target="http://www.gemeente-archeologen.nl/upload/file/749Onderzoeksrapport-archeologievriendelijk-bouwen-definitief-110207.pdf" TargetMode="External"/><Relationship Id="rId53" Type="http://schemas.openxmlformats.org/officeDocument/2006/relationships/hyperlink" Target="http://www.gemeente-archeologen.nl/upload/file/674CGAenquete.pdf" TargetMode="External"/><Relationship Id="rId54" Type="http://schemas.openxmlformats.org/officeDocument/2006/relationships/hyperlink" Target="http://www.gemeente-archeologen.nl/upload/file/CGA-DB100713.pdf" TargetMode="External"/><Relationship Id="rId55" Type="http://schemas.openxmlformats.org/officeDocument/2006/relationships/hyperlink" Target="http://www.gemeente-archeologen.nl/upload/file/Waardenkaart-gemeente-Wassenaar.pdf" TargetMode="External"/><Relationship Id="rId56" Type="http://schemas.openxmlformats.org/officeDocument/2006/relationships/hyperlink" Target="http://www.gemeente-archeologen.nl/upload/file/Waardenkaart-2008-WAD.pdf" TargetMode="External"/><Relationship Id="rId57" Type="http://schemas.openxmlformats.org/officeDocument/2006/relationships/hyperlink" Target="http://www.gemeente-archeologen.nl/upload/file/Waardenkaart-Zutphen.pdf" TargetMode="External"/><Relationship Id="rId58" Type="http://schemas.openxmlformats.org/officeDocument/2006/relationships/hyperlink" Target="http://www.gemeente-archeologen.nl/upload/file/waardenkaart-Utrecht.pdf" TargetMode="External"/><Relationship Id="rId59" Type="http://schemas.openxmlformats.org/officeDocument/2006/relationships/hyperlink" Target="http://www.gemeente-archeologen.nl/upload/file/Bijlagen_verwachtingskaart_web.pdf" TargetMode="External"/><Relationship Id="rId70" Type="http://schemas.openxmlformats.org/officeDocument/2006/relationships/hyperlink" Target="http://www.gemeente-archeologen.nl/upload/file/Avbouwen-in-verordening.doc" TargetMode="External"/><Relationship Id="rId71" Type="http://schemas.openxmlformats.org/officeDocument/2006/relationships/hyperlink" Target="http://www.gemeente-archeologen.nl/upload/file/Beleidsnota-2009-Wassenaar.pdf" TargetMode="External"/><Relationship Id="rId72" Type="http://schemas.openxmlformats.org/officeDocument/2006/relationships/hyperlink" Target="http://www.gemeente-archeologen.nl/upload/file/beleidsnota2007-Zutphen.pdf" TargetMode="External"/><Relationship Id="rId73" Type="http://schemas.openxmlformats.org/officeDocument/2006/relationships/hyperlink" Target="http://www.gemeente-archeologen.nl/upload/file/Beleidsnota-2004-2010-gemeente-Dordrecht.pdf" TargetMode="External"/><Relationship Id="rId74" Type="http://schemas.openxmlformats.org/officeDocument/2006/relationships/hyperlink" Target="http://www.gemeente-archeologen.nl/upload/file/Bijlagen_beleidskaart_web.pdf" TargetMode="External"/><Relationship Id="rId75" Type="http://schemas.openxmlformats.org/officeDocument/2006/relationships/hyperlink" Target="http://www.gemeente-archeologen.nl/upload/file/Beleidsadvieskaart-2008-WAD.pdf" TargetMode="External"/><Relationship Id="rId76" Type="http://schemas.openxmlformats.org/officeDocument/2006/relationships/hyperlink" Target="http://www.gemeente-archeologen.nl/upload/file/246CGA_visiediscussie3_nov2012.pdf" TargetMode="External"/><Relationship Id="rId77" Type="http://schemas.openxmlformats.org/officeDocument/2006/relationships/hyperlink" Target="http://www.gemeente-archeologen.nl/upload/file/466CGA_visiediscussie2_sept2012.pdf" TargetMode="External"/><Relationship Id="rId78" Type="http://schemas.openxmlformats.org/officeDocument/2006/relationships/hyperlink" Target="http://www.gemeente-archeologen.nl/upload/file/606CGA_visiediscussie1_mei2012.pdf" TargetMode="External"/><Relationship Id="rId79" Type="http://schemas.openxmlformats.org/officeDocument/2006/relationships/hyperlink" Target="http://www.gemeente-archeologen.nl/upload/file/beleidsplan2005-2008_def_versie1.doc" TargetMode="External"/><Relationship Id="rId90" Type="http://schemas.openxmlformats.org/officeDocument/2006/relationships/hyperlink" Target="http://www.gemeente-archeologen.nl/upload/file/jaarverslag_2001_CGA.doc" TargetMode="External"/><Relationship Id="rId91" Type="http://schemas.openxmlformats.org/officeDocument/2006/relationships/fontTable" Target="fontTable.xml"/><Relationship Id="rId92" Type="http://schemas.openxmlformats.org/officeDocument/2006/relationships/theme" Target="theme/theme1.xml"/><Relationship Id="rId93" Type="http://schemas.microsoft.com/office/2007/relationships/stylesWithEffects" Target="stylesWithEffects.xml"/><Relationship Id="rId20" Type="http://schemas.openxmlformats.org/officeDocument/2006/relationships/hyperlink" Target="http://www.gemeente-archeologen.nl/upload/file/100204_verslag_ALV_CGA.pdf" TargetMode="External"/><Relationship Id="rId21" Type="http://schemas.openxmlformats.org/officeDocument/2006/relationships/hyperlink" Target="http://www.gemeente-archeologen.nl/upload/file/090829_verslag_ALV_CGA.pdf" TargetMode="External"/><Relationship Id="rId22" Type="http://schemas.openxmlformats.org/officeDocument/2006/relationships/hyperlink" Target="http://www.gemeente-archeologen.nl/upload/file/090702_verslag_ALV_CGA.pdf" TargetMode="External"/><Relationship Id="rId23" Type="http://schemas.openxmlformats.org/officeDocument/2006/relationships/hyperlink" Target="http://www.gemeente-archeologen.nl/upload/file/661090205_verslag_ALV_CGA.pdf" TargetMode="External"/><Relationship Id="rId24" Type="http://schemas.openxmlformats.org/officeDocument/2006/relationships/hyperlink" Target="http://www.gemeente-archeologen.nl/upload/file/081008_verslag_ALV_CGA.doc" TargetMode="External"/><Relationship Id="rId25" Type="http://schemas.openxmlformats.org/officeDocument/2006/relationships/hyperlink" Target="http://www.gemeente-archeologen.nl/upload/file/080514_verslag_ALV_CGA.doc" TargetMode="External"/><Relationship Id="rId26" Type="http://schemas.openxmlformats.org/officeDocument/2006/relationships/hyperlink" Target="http://www.gemeente-archeologen.nl/upload/file/071004_verslag_ALV_CGA.doc" TargetMode="External"/><Relationship Id="rId27" Type="http://schemas.openxmlformats.org/officeDocument/2006/relationships/hyperlink" Target="http://www.gemeente-archeologen.nl/upload/file/070524_verslag_ALV_CGA.doc" TargetMode="External"/><Relationship Id="rId28" Type="http://schemas.openxmlformats.org/officeDocument/2006/relationships/hyperlink" Target="http://www.gemeente-archeologen.nl/upload/file/690070214_verslag_ALV_CGA.doc" TargetMode="External"/><Relationship Id="rId29" Type="http://schemas.openxmlformats.org/officeDocument/2006/relationships/hyperlink" Target="http://www.gemeente-archeologen.nl/upload/file/060506_verslag_ALV_CGA.doc" TargetMode="External"/><Relationship Id="rId40" Type="http://schemas.openxmlformats.org/officeDocument/2006/relationships/hyperlink" Target="http://www.gemeente-archeologen.nl/upload/file/031029_verslag_ALV_CGA.doc" TargetMode="External"/><Relationship Id="rId41" Type="http://schemas.openxmlformats.org/officeDocument/2006/relationships/hyperlink" Target="http://www.gemeente-archeologen.nl/upload/file/030521_verslag_ALV_CGA.doc" TargetMode="External"/><Relationship Id="rId42" Type="http://schemas.openxmlformats.org/officeDocument/2006/relationships/hyperlink" Target="http://www.gemeente-archeologen.nl/upload/file/030213_verslag_ALV_CGA.doc" TargetMode="External"/><Relationship Id="rId43" Type="http://schemas.openxmlformats.org/officeDocument/2006/relationships/hyperlink" Target="http://www.gemeente-archeologen.nl/upload/file/021023_verslag_ALV_CGA.doc" TargetMode="External"/><Relationship Id="rId44" Type="http://schemas.openxmlformats.org/officeDocument/2006/relationships/hyperlink" Target="http://www.gemeente-archeologen.nl/upload/file/020516_verslag_ALV_CGA.doc" TargetMode="External"/><Relationship Id="rId45" Type="http://schemas.openxmlformats.org/officeDocument/2006/relationships/hyperlink" Target="http://www.gemeente-archeologen.nl/upload/file/020327_verslag_ALV_CGA.doc" TargetMode="External"/><Relationship Id="rId46" Type="http://schemas.openxmlformats.org/officeDocument/2006/relationships/hyperlink" Target="http://www.gemeente-archeologen.nl/upload/file/020205_verslag_ALV_CGA.doc" TargetMode="External"/><Relationship Id="rId47" Type="http://schemas.openxmlformats.org/officeDocument/2006/relationships/hyperlink" Target="http://www.gemeente-archeologen.nl/upload/file/011011_verslag_ALV_CGA.doc" TargetMode="External"/><Relationship Id="rId48" Type="http://schemas.openxmlformats.org/officeDocument/2006/relationships/hyperlink" Target="http://www.gemeente-archeologen.nl/upload/file/010511_verslag_ALV_CGA.doc" TargetMode="External"/><Relationship Id="rId49" Type="http://schemas.openxmlformats.org/officeDocument/2006/relationships/hyperlink" Target="http://www.gemeente-archeologen.nl/upload/file/010216_verslag_ALV_CGA.doc" TargetMode="External"/><Relationship Id="rId60" Type="http://schemas.openxmlformats.org/officeDocument/2006/relationships/hyperlink" Target="http://www.gemeente-archeologen.nl/upload/file/827Waardenkaart%20gemeente%20Dordrecht.pdf" TargetMode="External"/><Relationship Id="rId61" Type="http://schemas.openxmlformats.org/officeDocument/2006/relationships/hyperlink" Target="http://www.gemeente-archeologen.nl/upload/file/verordening-Utrecht.pdf" TargetMode="External"/><Relationship Id="rId62" Type="http://schemas.openxmlformats.org/officeDocument/2006/relationships/hyperlink" Target="http://www.gemeente-archeologen.nl/upload/file/Verordening_inzake_monumenten_en_archeologie_-1-.pdf" TargetMode="External"/><Relationship Id="rId63" Type="http://schemas.openxmlformats.org/officeDocument/2006/relationships/hyperlink" Target="http://www.gemeente-archeologen.nl/upload/file/ABK_tekst_web.pdf" TargetMode="External"/><Relationship Id="rId64" Type="http://schemas.openxmlformats.org/officeDocument/2006/relationships/hyperlink" Target="http://www.gemeente-archeologen.nl/upload/file/PvE-gemeente-Dordrecht.pdf" TargetMode="External"/><Relationship Id="rId65" Type="http://schemas.openxmlformats.org/officeDocument/2006/relationships/hyperlink" Target="http://www.gemeente-archeologen.nl/upload/file/waardenkaartLegenda-gemeente-Zutphen.jpg" TargetMode="External"/><Relationship Id="rId66" Type="http://schemas.openxmlformats.org/officeDocument/2006/relationships/hyperlink" Target="http://www.gemeente-archeologen.nl/upload/file/Erfgoedverordening-Wassenaar.pdf" TargetMode="External"/><Relationship Id="rId67" Type="http://schemas.openxmlformats.org/officeDocument/2006/relationships/hyperlink" Target="http://www.gemeente-archeologen.nl/upload/file/Erfgoedverordening-gemeente-Dordrecht.pdf" TargetMode="External"/><Relationship Id="rId68" Type="http://schemas.openxmlformats.org/officeDocument/2006/relationships/hyperlink" Target="http://www.gemeente-archeologen.nl/upload/file/Standaardeisen-bureauonderzoek_booronderzoek-gemeente-Zutphen.pdf" TargetMode="External"/><Relationship Id="rId69" Type="http://schemas.openxmlformats.org/officeDocument/2006/relationships/hyperlink" Target="http://www.gemeente-archeologen.nl/upload/file/depot-aanlevercriteria-gemeente-Zutphen.pdf" TargetMode="External"/><Relationship Id="rId80" Type="http://schemas.openxmlformats.org/officeDocument/2006/relationships/hyperlink" Target="http://www.gemeente-archeologen.nl/upload/file/StatutenCGA.pdf" TargetMode="External"/><Relationship Id="rId81" Type="http://schemas.openxmlformats.org/officeDocument/2006/relationships/hyperlink" Target="http://www.gemeente-archeologen.nl/upload/file/CGA-jaarverslag-2010.doc" TargetMode="External"/><Relationship Id="rId82" Type="http://schemas.openxmlformats.org/officeDocument/2006/relationships/hyperlink" Target="http://www.gemeente-archeologen.nl/upload/file/CGA-jaarverslag-2009.doc" TargetMode="External"/><Relationship Id="rId83" Type="http://schemas.openxmlformats.org/officeDocument/2006/relationships/hyperlink" Target="http://www.gemeente-archeologen.nl/upload/file/CGA-jaarverslag-2008.doc" TargetMode="External"/><Relationship Id="rId84" Type="http://schemas.openxmlformats.org/officeDocument/2006/relationships/hyperlink" Target="http://www.gemeente-archeologen.nl/upload/file/CGA-jaarverslag-2007.doc" TargetMode="External"/><Relationship Id="rId85" Type="http://schemas.openxmlformats.org/officeDocument/2006/relationships/hyperlink" Target="http://www.gemeente-archeologen.nl/upload/file/CGA-jaarverslag-2006.doc" TargetMode="External"/><Relationship Id="rId86" Type="http://schemas.openxmlformats.org/officeDocument/2006/relationships/hyperlink" Target="http://www.gemeente-archeologen.nl/upload/file/jaarverslag_2005_CGA.doc" TargetMode="External"/><Relationship Id="rId87" Type="http://schemas.openxmlformats.org/officeDocument/2006/relationships/hyperlink" Target="http://www.gemeente-archeologen.nl/upload/file/jaarverslag_2004_CGA.doc" TargetMode="External"/><Relationship Id="rId88" Type="http://schemas.openxmlformats.org/officeDocument/2006/relationships/hyperlink" Target="http://www.gemeente-archeologen.nl/upload/file/jaarverslag_2003_CGA.doc" TargetMode="External"/><Relationship Id="rId89" Type="http://schemas.openxmlformats.org/officeDocument/2006/relationships/hyperlink" Target="http://www.gemeente-archeologen.nl/upload/file/jaarverslag_2002_CGA.doc"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3089</Words>
  <Characters>17611</Characters>
  <Application>Microsoft Word 12.0.0</Application>
  <DocSecurity>0</DocSecurity>
  <Lines>146</Lines>
  <Paragraphs>35</Paragraphs>
  <ScaleCrop>false</ScaleCrop>
  <HeadingPairs>
    <vt:vector size="2" baseType="variant">
      <vt:variant>
        <vt:lpstr>Titel</vt:lpstr>
      </vt:variant>
      <vt:variant>
        <vt:i4>1</vt:i4>
      </vt:variant>
    </vt:vector>
  </HeadingPairs>
  <TitlesOfParts>
    <vt:vector size="1" baseType="lpstr">
      <vt:lpstr/>
    </vt:vector>
  </TitlesOfParts>
  <Company>Gemeente Nunspeet</Company>
  <LinksUpToDate>false</LinksUpToDate>
  <CharactersWithSpaces>21627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mwi414</dc:creator>
  <cp:keywords/>
  <dc:description/>
  <cp:lastModifiedBy>Linda Spierings-Vega</cp:lastModifiedBy>
  <cp:revision>13</cp:revision>
  <dcterms:created xsi:type="dcterms:W3CDTF">2013-09-20T10:33:00Z</dcterms:created>
  <dcterms:modified xsi:type="dcterms:W3CDTF">2013-09-25T21:47:00Z</dcterms:modified>
</cp:coreProperties>
</file>